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A4A1F" w14:textId="77777777"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14:paraId="714A60CC" w14:textId="77777777"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14:paraId="4D7074A2" w14:textId="77777777"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14:paraId="6E3754DF" w14:textId="77777777"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14:paraId="5BBFF009" w14:textId="77777777"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14:paraId="6D688161" w14:textId="77777777" w:rsidR="00EB00E4" w:rsidRDefault="00EB00E4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14:paraId="5D384698" w14:textId="27FD3A5F" w:rsidR="0004109F" w:rsidRPr="00847B53" w:rsidRDefault="00847B53" w:rsidP="00FD3472">
      <w:pPr>
        <w:ind w:left="-90" w:right="-720"/>
        <w:jc w:val="center"/>
        <w:rPr>
          <w:rFonts w:ascii="Arial" w:hAnsi="Arial" w:cs="Arial"/>
          <w:b/>
          <w:sz w:val="52"/>
          <w:szCs w:val="52"/>
        </w:rPr>
      </w:pPr>
      <w:r w:rsidRPr="00847B53">
        <w:rPr>
          <w:rFonts w:ascii="Arial" w:hAnsi="Arial" w:cs="Arial"/>
          <w:b/>
          <w:sz w:val="52"/>
          <w:szCs w:val="52"/>
        </w:rPr>
        <w:t xml:space="preserve">Embrava SDK </w:t>
      </w:r>
      <w:r w:rsidR="00FD3472">
        <w:rPr>
          <w:rFonts w:ascii="Arial" w:hAnsi="Arial" w:cs="Arial"/>
          <w:b/>
          <w:sz w:val="52"/>
          <w:szCs w:val="52"/>
        </w:rPr>
        <w:t xml:space="preserve">For Windows Native </w:t>
      </w:r>
      <w:r w:rsidR="00530A29" w:rsidRPr="00847B53">
        <w:rPr>
          <w:rFonts w:ascii="Arial" w:hAnsi="Arial" w:cs="Arial"/>
          <w:b/>
          <w:sz w:val="52"/>
          <w:szCs w:val="52"/>
        </w:rPr>
        <w:t>Reference</w:t>
      </w:r>
      <w:r w:rsidR="005E62CA" w:rsidRPr="00847B53">
        <w:rPr>
          <w:rFonts w:ascii="Arial" w:hAnsi="Arial" w:cs="Arial"/>
          <w:b/>
          <w:sz w:val="52"/>
          <w:szCs w:val="52"/>
        </w:rPr>
        <w:t xml:space="preserve"> Manual v</w:t>
      </w:r>
      <w:r w:rsidR="00FD3472">
        <w:rPr>
          <w:rFonts w:ascii="Arial" w:hAnsi="Arial" w:cs="Arial"/>
          <w:b/>
          <w:sz w:val="52"/>
          <w:szCs w:val="52"/>
        </w:rPr>
        <w:t>1.0.</w:t>
      </w:r>
      <w:r w:rsidR="00640E1C">
        <w:rPr>
          <w:rFonts w:ascii="Arial" w:hAnsi="Arial" w:cs="Arial"/>
          <w:b/>
          <w:sz w:val="52"/>
          <w:szCs w:val="52"/>
        </w:rPr>
        <w:t>4</w:t>
      </w:r>
    </w:p>
    <w:p w14:paraId="52F925D6" w14:textId="77777777"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14:paraId="3B2D5CCE" w14:textId="77777777"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14:paraId="564E3169" w14:textId="77777777"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14:paraId="10CA7C8A" w14:textId="77777777"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14:paraId="4318631E" w14:textId="77777777"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14:paraId="199F5D74" w14:textId="77777777"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14:paraId="11D0DFAB" w14:textId="77777777" w:rsidR="0004109F" w:rsidRDefault="0004109F" w:rsidP="00B1508A">
      <w:pPr>
        <w:ind w:right="-720"/>
        <w:jc w:val="both"/>
        <w:rPr>
          <w:rFonts w:asciiTheme="majorHAnsi" w:hAnsiTheme="majorHAnsi"/>
          <w:b/>
          <w:sz w:val="24"/>
          <w:szCs w:val="24"/>
        </w:rPr>
      </w:pPr>
    </w:p>
    <w:p w14:paraId="15216343" w14:textId="77777777" w:rsidR="009241BB" w:rsidRDefault="00256A9C" w:rsidP="009241BB">
      <w:pPr>
        <w:pStyle w:val="TOCHeading"/>
        <w:spacing w:before="0"/>
        <w:jc w:val="both"/>
      </w:pPr>
      <w:r>
        <w:t>Version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260"/>
        <w:gridCol w:w="7668"/>
      </w:tblGrid>
      <w:tr w:rsidR="009241BB" w:rsidRPr="009241BB" w14:paraId="2231BE0C" w14:textId="77777777" w:rsidTr="009241BB">
        <w:tc>
          <w:tcPr>
            <w:tcW w:w="648" w:type="dxa"/>
          </w:tcPr>
          <w:p w14:paraId="3CE9C766" w14:textId="77777777" w:rsidR="009241BB" w:rsidRPr="009241BB" w:rsidRDefault="009241BB" w:rsidP="009241BB">
            <w:pPr>
              <w:rPr>
                <w:b/>
              </w:rPr>
            </w:pPr>
            <w:r w:rsidRPr="009241BB">
              <w:rPr>
                <w:b/>
              </w:rPr>
              <w:t>SNO</w:t>
            </w:r>
          </w:p>
        </w:tc>
        <w:tc>
          <w:tcPr>
            <w:tcW w:w="1260" w:type="dxa"/>
          </w:tcPr>
          <w:p w14:paraId="6F936786" w14:textId="77777777" w:rsidR="009241BB" w:rsidRPr="009241BB" w:rsidRDefault="009241BB" w:rsidP="009241BB">
            <w:pPr>
              <w:rPr>
                <w:b/>
              </w:rPr>
            </w:pPr>
            <w:r w:rsidRPr="009241BB">
              <w:rPr>
                <w:b/>
              </w:rPr>
              <w:t>Version</w:t>
            </w:r>
          </w:p>
        </w:tc>
        <w:tc>
          <w:tcPr>
            <w:tcW w:w="7668" w:type="dxa"/>
          </w:tcPr>
          <w:p w14:paraId="04F766DC" w14:textId="77777777" w:rsidR="009241BB" w:rsidRPr="009241BB" w:rsidRDefault="009241BB" w:rsidP="009241BB">
            <w:pPr>
              <w:rPr>
                <w:b/>
              </w:rPr>
            </w:pPr>
            <w:r w:rsidRPr="009241BB">
              <w:rPr>
                <w:b/>
              </w:rPr>
              <w:t>Changes</w:t>
            </w:r>
          </w:p>
        </w:tc>
      </w:tr>
      <w:tr w:rsidR="009241BB" w:rsidRPr="009241BB" w14:paraId="1738DE00" w14:textId="77777777" w:rsidTr="006C6063">
        <w:tc>
          <w:tcPr>
            <w:tcW w:w="648" w:type="dxa"/>
            <w:vAlign w:val="center"/>
          </w:tcPr>
          <w:p w14:paraId="695487B5" w14:textId="77777777" w:rsidR="00EA3720" w:rsidRPr="009241BB" w:rsidRDefault="006C6063" w:rsidP="009241BB">
            <w:r>
              <w:t>1</w:t>
            </w:r>
          </w:p>
        </w:tc>
        <w:tc>
          <w:tcPr>
            <w:tcW w:w="1260" w:type="dxa"/>
            <w:vAlign w:val="center"/>
          </w:tcPr>
          <w:p w14:paraId="6AE7112E" w14:textId="77777777" w:rsidR="009241BB" w:rsidRPr="009241BB" w:rsidRDefault="000C443C" w:rsidP="009241BB">
            <w:r>
              <w:t>1.0.0</w:t>
            </w:r>
          </w:p>
        </w:tc>
        <w:tc>
          <w:tcPr>
            <w:tcW w:w="7668" w:type="dxa"/>
            <w:vAlign w:val="center"/>
          </w:tcPr>
          <w:p w14:paraId="3D8AF72A" w14:textId="77777777" w:rsidR="00EA3720" w:rsidRPr="009241BB" w:rsidRDefault="009241BB" w:rsidP="009241BB">
            <w:r>
              <w:t>Initial version</w:t>
            </w:r>
          </w:p>
        </w:tc>
      </w:tr>
      <w:tr w:rsidR="007A5C88" w:rsidRPr="009241BB" w14:paraId="25F8A3A6" w14:textId="77777777" w:rsidTr="006C6063">
        <w:tc>
          <w:tcPr>
            <w:tcW w:w="648" w:type="dxa"/>
            <w:vAlign w:val="center"/>
          </w:tcPr>
          <w:p w14:paraId="7BA9745F" w14:textId="77777777" w:rsidR="007A5C88" w:rsidRDefault="007A5C88" w:rsidP="009241BB">
            <w:r>
              <w:t>2</w:t>
            </w:r>
          </w:p>
        </w:tc>
        <w:tc>
          <w:tcPr>
            <w:tcW w:w="1260" w:type="dxa"/>
            <w:vAlign w:val="center"/>
          </w:tcPr>
          <w:p w14:paraId="2EE26091" w14:textId="77777777" w:rsidR="007A5C88" w:rsidRDefault="007A5C88" w:rsidP="009241BB">
            <w:r>
              <w:t>1.0.1</w:t>
            </w:r>
          </w:p>
        </w:tc>
        <w:tc>
          <w:tcPr>
            <w:tcW w:w="7668" w:type="dxa"/>
            <w:vAlign w:val="center"/>
          </w:tcPr>
          <w:p w14:paraId="3D9F5E7D" w14:textId="77777777" w:rsidR="007A5C88" w:rsidRDefault="007A5C88" w:rsidP="009241BB">
            <w:r w:rsidRPr="007A5C88">
              <w:t xml:space="preserve">Bug fix - in the number of devices found during </w:t>
            </w:r>
            <w:r w:rsidR="00D86A30">
              <w:t xml:space="preserve">repeated call of </w:t>
            </w:r>
            <w:r w:rsidRPr="007A5C88">
              <w:t>InitBlyncDevices</w:t>
            </w:r>
            <w:r w:rsidR="00B31DE9">
              <w:t xml:space="preserve"> function</w:t>
            </w:r>
          </w:p>
        </w:tc>
      </w:tr>
      <w:tr w:rsidR="00392696" w:rsidRPr="009241BB" w14:paraId="413640CC" w14:textId="77777777" w:rsidTr="006C6063">
        <w:tc>
          <w:tcPr>
            <w:tcW w:w="648" w:type="dxa"/>
            <w:vAlign w:val="center"/>
          </w:tcPr>
          <w:p w14:paraId="1F8D9819" w14:textId="5960BC48" w:rsidR="00392696" w:rsidRDefault="00392696" w:rsidP="009241BB">
            <w:r>
              <w:t>3</w:t>
            </w:r>
          </w:p>
        </w:tc>
        <w:tc>
          <w:tcPr>
            <w:tcW w:w="1260" w:type="dxa"/>
            <w:vAlign w:val="center"/>
          </w:tcPr>
          <w:p w14:paraId="1610B7D3" w14:textId="41A6FC77" w:rsidR="00392696" w:rsidRDefault="00392696" w:rsidP="009241BB">
            <w:r>
              <w:t>1.0.2</w:t>
            </w:r>
          </w:p>
        </w:tc>
        <w:tc>
          <w:tcPr>
            <w:tcW w:w="7668" w:type="dxa"/>
            <w:vAlign w:val="center"/>
          </w:tcPr>
          <w:p w14:paraId="1A68CABC" w14:textId="21974ACD" w:rsidR="00392696" w:rsidRPr="007A5C88" w:rsidRDefault="00392696" w:rsidP="009241BB">
            <w:r>
              <w:t>Support added for version 40 Blynclight Plus, Standard and Mini devices – SKU 181, 191</w:t>
            </w:r>
          </w:p>
        </w:tc>
      </w:tr>
      <w:tr w:rsidR="00F53084" w:rsidRPr="00F53084" w14:paraId="42BAA456" w14:textId="77777777" w:rsidTr="006C6063">
        <w:tc>
          <w:tcPr>
            <w:tcW w:w="648" w:type="dxa"/>
            <w:vAlign w:val="center"/>
          </w:tcPr>
          <w:p w14:paraId="0AD5B953" w14:textId="0D3F4134" w:rsidR="00F53084" w:rsidRDefault="00F53084" w:rsidP="009241BB">
            <w:r>
              <w:t>4</w:t>
            </w:r>
          </w:p>
        </w:tc>
        <w:tc>
          <w:tcPr>
            <w:tcW w:w="1260" w:type="dxa"/>
            <w:vAlign w:val="center"/>
          </w:tcPr>
          <w:p w14:paraId="44335F72" w14:textId="0FFE4F91" w:rsidR="00F53084" w:rsidRDefault="00F53084" w:rsidP="009241BB">
            <w:r>
              <w:t>1.0.4</w:t>
            </w:r>
          </w:p>
        </w:tc>
        <w:tc>
          <w:tcPr>
            <w:tcW w:w="7668" w:type="dxa"/>
            <w:vAlign w:val="center"/>
          </w:tcPr>
          <w:p w14:paraId="01E17E65" w14:textId="7946EA85" w:rsidR="00F53084" w:rsidRPr="00F53084" w:rsidRDefault="00F53084" w:rsidP="009241BB">
            <w:pPr>
              <w:rPr>
                <w:lang w:val="en-IN"/>
              </w:rPr>
            </w:pPr>
            <w:r w:rsidRPr="00F53084">
              <w:rPr>
                <w:lang w:val="en-IN"/>
              </w:rPr>
              <w:t xml:space="preserve">Bug </w:t>
            </w:r>
            <w:r>
              <w:rPr>
                <w:lang w:val="en-IN"/>
              </w:rPr>
              <w:t xml:space="preserve">fixes done </w:t>
            </w:r>
            <w:r w:rsidRPr="00F53084">
              <w:rPr>
                <w:lang w:val="en-IN"/>
              </w:rPr>
              <w:t>in devices det</w:t>
            </w:r>
            <w:r>
              <w:rPr>
                <w:lang w:val="en-IN"/>
              </w:rPr>
              <w:t>ection</w:t>
            </w:r>
          </w:p>
        </w:tc>
      </w:tr>
    </w:tbl>
    <w:p w14:paraId="2D2C33FB" w14:textId="77777777" w:rsidR="00C772AC" w:rsidRPr="00F53084" w:rsidRDefault="00C772AC" w:rsidP="00256A9C">
      <w:pPr>
        <w:rPr>
          <w:lang w:val="en-IN"/>
        </w:rPr>
      </w:pPr>
    </w:p>
    <w:p w14:paraId="13D2ECB8" w14:textId="77777777" w:rsidR="00C772AC" w:rsidRPr="00F53084" w:rsidRDefault="00C772AC" w:rsidP="00256A9C">
      <w:pPr>
        <w:rPr>
          <w:lang w:val="en-IN"/>
        </w:rPr>
      </w:pPr>
    </w:p>
    <w:p w14:paraId="1DCFFBBA" w14:textId="77777777" w:rsidR="00C772AC" w:rsidRPr="00F53084" w:rsidRDefault="00C772AC" w:rsidP="00256A9C">
      <w:pPr>
        <w:rPr>
          <w:lang w:val="en-IN"/>
        </w:rPr>
      </w:pPr>
    </w:p>
    <w:p w14:paraId="4EF8E0D7" w14:textId="77777777" w:rsidR="00C772AC" w:rsidRPr="00F53084" w:rsidRDefault="00C772AC" w:rsidP="00256A9C">
      <w:pPr>
        <w:rPr>
          <w:lang w:val="en-IN"/>
        </w:rPr>
      </w:pPr>
    </w:p>
    <w:p w14:paraId="3CD682E1" w14:textId="77777777" w:rsidR="00C772AC" w:rsidRPr="00F53084" w:rsidRDefault="00C772AC" w:rsidP="00256A9C">
      <w:pPr>
        <w:rPr>
          <w:lang w:val="en-IN"/>
        </w:rPr>
      </w:pPr>
    </w:p>
    <w:p w14:paraId="0C67C55D" w14:textId="77777777" w:rsidR="00C772AC" w:rsidRPr="00F53084" w:rsidRDefault="00C772AC" w:rsidP="00256A9C">
      <w:pPr>
        <w:rPr>
          <w:lang w:val="en-IN"/>
        </w:rPr>
      </w:pPr>
    </w:p>
    <w:p w14:paraId="040B292D" w14:textId="77777777" w:rsidR="00C772AC" w:rsidRPr="00F53084" w:rsidRDefault="00C772AC" w:rsidP="00256A9C">
      <w:pPr>
        <w:rPr>
          <w:lang w:val="en-IN"/>
        </w:rPr>
      </w:pPr>
    </w:p>
    <w:p w14:paraId="3B375327" w14:textId="77777777" w:rsidR="00C772AC" w:rsidRPr="00F53084" w:rsidRDefault="00C772AC" w:rsidP="00256A9C">
      <w:pPr>
        <w:rPr>
          <w:lang w:val="en-IN"/>
        </w:rPr>
      </w:pPr>
    </w:p>
    <w:p w14:paraId="547DD4A9" w14:textId="77777777" w:rsidR="00C772AC" w:rsidRPr="00F53084" w:rsidRDefault="00C772AC" w:rsidP="00256A9C">
      <w:pPr>
        <w:rPr>
          <w:lang w:val="en-IN"/>
        </w:rPr>
      </w:pPr>
    </w:p>
    <w:p w14:paraId="7A543AE5" w14:textId="77777777" w:rsidR="00C772AC" w:rsidRPr="00F53084" w:rsidRDefault="00C772AC" w:rsidP="00256A9C">
      <w:pPr>
        <w:rPr>
          <w:lang w:val="en-IN"/>
        </w:rPr>
      </w:pPr>
    </w:p>
    <w:p w14:paraId="0C646BCA" w14:textId="77777777" w:rsidR="00C772AC" w:rsidRPr="00F53084" w:rsidRDefault="00C772AC" w:rsidP="00256A9C">
      <w:pPr>
        <w:rPr>
          <w:lang w:val="en-IN"/>
        </w:rPr>
      </w:pPr>
    </w:p>
    <w:p w14:paraId="0387DCF5" w14:textId="77777777" w:rsidR="00C772AC" w:rsidRPr="00F53084" w:rsidRDefault="00C772AC" w:rsidP="00256A9C">
      <w:pPr>
        <w:rPr>
          <w:lang w:val="en-IN"/>
        </w:rPr>
      </w:pPr>
    </w:p>
    <w:p w14:paraId="0E345BCE" w14:textId="77777777" w:rsidR="00C772AC" w:rsidRPr="00F53084" w:rsidRDefault="00C772AC" w:rsidP="00256A9C">
      <w:pPr>
        <w:rPr>
          <w:lang w:val="en-IN"/>
        </w:rPr>
      </w:pPr>
    </w:p>
    <w:p w14:paraId="09B2952D" w14:textId="77777777" w:rsidR="00C772AC" w:rsidRPr="00F53084" w:rsidRDefault="00C772AC" w:rsidP="00256A9C">
      <w:pPr>
        <w:rPr>
          <w:lang w:val="en-IN"/>
        </w:rPr>
      </w:pPr>
    </w:p>
    <w:p w14:paraId="2311A0B0" w14:textId="77777777" w:rsidR="00C772AC" w:rsidRPr="00F53084" w:rsidRDefault="00C772AC" w:rsidP="00256A9C">
      <w:pPr>
        <w:rPr>
          <w:lang w:val="en-IN"/>
        </w:rPr>
      </w:pPr>
    </w:p>
    <w:p w14:paraId="764E4265" w14:textId="77777777" w:rsidR="00C772AC" w:rsidRPr="00F53084" w:rsidRDefault="00C772AC" w:rsidP="00256A9C">
      <w:pPr>
        <w:rPr>
          <w:lang w:val="en-IN"/>
        </w:rPr>
      </w:pPr>
    </w:p>
    <w:p w14:paraId="33562151" w14:textId="77777777" w:rsidR="00C772AC" w:rsidRPr="00F53084" w:rsidRDefault="00C772AC" w:rsidP="00256A9C">
      <w:pPr>
        <w:rPr>
          <w:lang w:val="en-IN"/>
        </w:rPr>
      </w:pPr>
    </w:p>
    <w:p w14:paraId="0A48E763" w14:textId="77777777" w:rsidR="00C772AC" w:rsidRPr="00F53084" w:rsidRDefault="00C772AC" w:rsidP="00256A9C">
      <w:pPr>
        <w:rPr>
          <w:lang w:val="en-IN"/>
        </w:rPr>
      </w:pPr>
    </w:p>
    <w:p w14:paraId="29E174F7" w14:textId="77777777" w:rsidR="00C772AC" w:rsidRPr="00F53084" w:rsidRDefault="00C772AC" w:rsidP="00256A9C">
      <w:pPr>
        <w:rPr>
          <w:lang w:val="en-IN"/>
        </w:rPr>
      </w:pPr>
    </w:p>
    <w:p w14:paraId="495103D1" w14:textId="77777777" w:rsidR="00C772AC" w:rsidRPr="00F53084" w:rsidRDefault="00C772AC" w:rsidP="00256A9C">
      <w:pPr>
        <w:rPr>
          <w:lang w:val="en-IN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41176231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40C4BD5" w14:textId="77777777" w:rsidR="00606FBB" w:rsidRDefault="009C6EBD" w:rsidP="00C176CF">
          <w:pPr>
            <w:pStyle w:val="TOCHeading"/>
            <w:spacing w:before="0"/>
            <w:jc w:val="both"/>
          </w:pPr>
          <w:r>
            <w:t>Contents</w:t>
          </w:r>
        </w:p>
        <w:p w14:paraId="4E7D0642" w14:textId="11FF7A13" w:rsidR="00ED4FFA" w:rsidRDefault="009C6EB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31070" w:history="1">
            <w:r w:rsidR="00ED4FFA" w:rsidRPr="00BC5B9C">
              <w:rPr>
                <w:rStyle w:val="Hyperlink"/>
                <w:noProof/>
              </w:rPr>
              <w:t>Introduction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_Toc17131070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4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2D65DF9B" w14:textId="4A96EF59" w:rsidR="00ED4FFA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1" w:history="1">
            <w:r w:rsidR="00ED4FFA" w:rsidRPr="00BC5B9C">
              <w:rPr>
                <w:rStyle w:val="Hyperlink"/>
                <w:noProof/>
              </w:rPr>
              <w:t>Structure exported by DLL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_Toc17131071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4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383FF7AE" w14:textId="06CF9ED9" w:rsidR="00ED4FFA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2" w:history="1">
            <w:r w:rsidR="00ED4FFA" w:rsidRPr="00BC5B9C">
              <w:rPr>
                <w:rStyle w:val="Hyperlink"/>
                <w:noProof/>
              </w:rPr>
              <w:t>Device Types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_Toc17131072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4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090D94CC" w14:textId="304F6DF5" w:rsidR="00ED4FFA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3" w:history="1">
            <w:r w:rsidR="00ED4FFA" w:rsidRPr="00BC5B9C">
              <w:rPr>
                <w:rStyle w:val="Hyperlink"/>
                <w:noProof/>
              </w:rPr>
              <w:t>Functions exported by DLL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_Toc17131073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5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69120DA1" w14:textId="241CD5E7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4" w:history="1">
            <w:r w:rsidR="00ED4FFA" w:rsidRPr="00BC5B9C">
              <w:rPr>
                <w:rStyle w:val="Hyperlink"/>
                <w:noProof/>
              </w:rPr>
              <w:t>InitBlyncDevices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_Toc17131074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5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74A1CA2D" w14:textId="147D6528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5" w:history="1">
            <w:r w:rsidR="00ED4FFA" w:rsidRPr="00BC5B9C">
              <w:rPr>
                <w:rStyle w:val="Hyperlink"/>
                <w:noProof/>
              </w:rPr>
              <w:t>CloseDevices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_Toc17131075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5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7DD627BD" w14:textId="14B3957D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6" w:history="1">
            <w:r w:rsidR="00ED4FFA" w:rsidRPr="00BC5B9C">
              <w:rPr>
                <w:rStyle w:val="Hyperlink"/>
                <w:noProof/>
              </w:rPr>
              <w:t>ResetLight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_Toc17131076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5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1BBF868F" w14:textId="73BD1C44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7" w:history="1">
            <w:r w:rsidR="00ED4FFA" w:rsidRPr="00BC5B9C">
              <w:rPr>
                <w:rStyle w:val="Hyperlink"/>
                <w:noProof/>
              </w:rPr>
              <w:t>TurnOnRedLight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_Toc17131077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5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1D99CA08" w14:textId="51CA00AB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8" w:history="1">
            <w:r w:rsidR="00ED4FFA" w:rsidRPr="00BC5B9C">
              <w:rPr>
                <w:rStyle w:val="Hyperlink"/>
                <w:noProof/>
              </w:rPr>
              <w:t>TurnOnGreenLight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_Toc17131078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6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2FE86395" w14:textId="0660DF6B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79" w:history="1">
            <w:r w:rsidR="00ED4FFA" w:rsidRPr="00BC5B9C">
              <w:rPr>
                <w:rStyle w:val="Hyperlink"/>
                <w:noProof/>
              </w:rPr>
              <w:t>TurnOnBlueLight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_Toc17131079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6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01411A55" w14:textId="6F00406C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0" w:history="1">
            <w:r w:rsidR="00ED4FFA" w:rsidRPr="00BC5B9C">
              <w:rPr>
                <w:rStyle w:val="Hyperlink"/>
                <w:noProof/>
              </w:rPr>
              <w:t>TurnOnCyanLight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_Toc17131080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7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399BE221" w14:textId="13BCEE97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1" w:history="1">
            <w:r w:rsidR="00ED4FFA" w:rsidRPr="00BC5B9C">
              <w:rPr>
                <w:rStyle w:val="Hyperlink"/>
                <w:noProof/>
              </w:rPr>
              <w:t>TurnOnMagentaLight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_Toc17131081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7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2C3EEF1F" w14:textId="75CC47E5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2" w:history="1">
            <w:r w:rsidR="00ED4FFA" w:rsidRPr="00BC5B9C">
              <w:rPr>
                <w:rStyle w:val="Hyperlink"/>
                <w:noProof/>
              </w:rPr>
              <w:t>TurnOnYellowLight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_Toc17131082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7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0568431E" w14:textId="3970DFBC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3" w:history="1">
            <w:r w:rsidR="00ED4FFA" w:rsidRPr="00BC5B9C">
              <w:rPr>
                <w:rStyle w:val="Hyperlink"/>
                <w:noProof/>
              </w:rPr>
              <w:t>TurnOnWhiteLight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_Toc17131083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8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0BE39AFC" w14:textId="61C49779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4" w:history="1">
            <w:r w:rsidR="00ED4FFA" w:rsidRPr="00BC5B9C">
              <w:rPr>
                <w:rStyle w:val="Hyperlink"/>
                <w:noProof/>
              </w:rPr>
              <w:t>TurnOnOrangeLight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_Toc17131084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8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35BD7B28" w14:textId="0CCCD3B0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5" w:history="1">
            <w:r w:rsidR="00ED4FFA" w:rsidRPr="00BC5B9C">
              <w:rPr>
                <w:rStyle w:val="Hyperlink"/>
                <w:noProof/>
              </w:rPr>
              <w:t>TurnOnRGBLights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_Toc17131085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8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412A7D8E" w14:textId="1D1BF8E5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6" w:history="1">
            <w:r w:rsidR="00ED4FFA" w:rsidRPr="00BC5B9C">
              <w:rPr>
                <w:rStyle w:val="Hyperlink"/>
                <w:noProof/>
              </w:rPr>
              <w:t>SetLightDim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_Toc17131086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9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161F8A21" w14:textId="3B0156BD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7" w:history="1">
            <w:r w:rsidR="00ED4FFA" w:rsidRPr="00BC5B9C">
              <w:rPr>
                <w:rStyle w:val="Hyperlink"/>
                <w:noProof/>
              </w:rPr>
              <w:t>ClearLightDim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_Toc17131087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9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5302C9C9" w14:textId="465F67F5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8" w:history="1">
            <w:r w:rsidR="00ED4FFA" w:rsidRPr="00BC5B9C">
              <w:rPr>
                <w:rStyle w:val="Hyperlink"/>
                <w:noProof/>
              </w:rPr>
              <w:t>SelectLightFlashSpeed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_Toc17131088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10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2D040DE5" w14:textId="4FAB4831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89" w:history="1">
            <w:r w:rsidR="00ED4FFA" w:rsidRPr="00BC5B9C">
              <w:rPr>
                <w:rStyle w:val="Hyperlink"/>
                <w:noProof/>
              </w:rPr>
              <w:t>StartLightFlash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_Toc17131089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10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0F95D6EC" w14:textId="7B54A6B3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0" w:history="1">
            <w:r w:rsidR="00ED4FFA" w:rsidRPr="00BC5B9C">
              <w:rPr>
                <w:rStyle w:val="Hyperlink"/>
                <w:noProof/>
              </w:rPr>
              <w:t>StopLightFlash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_Toc17131090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11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0262CF37" w14:textId="0F618E0B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1" w:history="1">
            <w:r w:rsidR="00ED4FFA" w:rsidRPr="00BC5B9C">
              <w:rPr>
                <w:rStyle w:val="Hyperlink"/>
                <w:noProof/>
              </w:rPr>
              <w:t>SelectMusicToPlay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_Toc17131091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11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23B41C4B" w14:textId="5C78A79E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2" w:history="1">
            <w:r w:rsidR="00ED4FFA" w:rsidRPr="00BC5B9C">
              <w:rPr>
                <w:rStyle w:val="Hyperlink"/>
                <w:noProof/>
              </w:rPr>
              <w:t>StartMusicPlay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_Toc17131092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12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4FAE1C46" w14:textId="3BF5AA62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3" w:history="1">
            <w:r w:rsidR="00ED4FFA" w:rsidRPr="00BC5B9C">
              <w:rPr>
                <w:rStyle w:val="Hyperlink"/>
                <w:noProof/>
              </w:rPr>
              <w:t>StopMusicPlay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_Toc17131093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12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657F8EA8" w14:textId="1FF953BE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4" w:history="1">
            <w:r w:rsidR="00ED4FFA" w:rsidRPr="00BC5B9C">
              <w:rPr>
                <w:rStyle w:val="Hyperlink"/>
                <w:noProof/>
              </w:rPr>
              <w:t>SetMusicRepeat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_Toc17131094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13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6990AC14" w14:textId="6254B1E6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5" w:history="1">
            <w:r w:rsidR="00ED4FFA" w:rsidRPr="00BC5B9C">
              <w:rPr>
                <w:rStyle w:val="Hyperlink"/>
                <w:noProof/>
              </w:rPr>
              <w:t>ClearMusicRepeat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_Toc17131095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13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6E266E6E" w14:textId="7DA5A0DC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6" w:history="1">
            <w:r w:rsidR="00ED4FFA" w:rsidRPr="00BC5B9C">
              <w:rPr>
                <w:rStyle w:val="Hyperlink"/>
                <w:noProof/>
              </w:rPr>
              <w:t>SetMusicVolume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_Toc17131096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13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536752C4" w14:textId="1793BFEE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7" w:history="1">
            <w:r w:rsidR="00ED4FFA" w:rsidRPr="00BC5B9C">
              <w:rPr>
                <w:rStyle w:val="Hyperlink"/>
                <w:noProof/>
              </w:rPr>
              <w:t>SetVolumeMute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_Toc17131097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14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3DDF1D1E" w14:textId="59AF1D96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8" w:history="1">
            <w:r w:rsidR="00ED4FFA" w:rsidRPr="00BC5B9C">
              <w:rPr>
                <w:rStyle w:val="Hyperlink"/>
                <w:noProof/>
              </w:rPr>
              <w:t>ClearVolumeMute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_Toc17131098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14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336CE1AA" w14:textId="03D3949A" w:rsidR="00ED4FFA" w:rsidRDefault="0000000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bidi="ta-IN"/>
            </w:rPr>
          </w:pPr>
          <w:hyperlink w:anchor="_Toc17131099" w:history="1">
            <w:r w:rsidR="00ED4FFA" w:rsidRPr="00BC5B9C">
              <w:rPr>
                <w:rStyle w:val="Hyperlink"/>
                <w:noProof/>
              </w:rPr>
              <w:t>GetDeviceUniqueId</w:t>
            </w:r>
            <w:r w:rsidR="00ED4FFA">
              <w:rPr>
                <w:noProof/>
                <w:webHidden/>
              </w:rPr>
              <w:tab/>
            </w:r>
            <w:r w:rsidR="00ED4FFA">
              <w:rPr>
                <w:noProof/>
                <w:webHidden/>
              </w:rPr>
              <w:fldChar w:fldCharType="begin"/>
            </w:r>
            <w:r w:rsidR="00ED4FFA">
              <w:rPr>
                <w:noProof/>
                <w:webHidden/>
              </w:rPr>
              <w:instrText xml:space="preserve"> PAGEREF _Toc17131099 \h </w:instrText>
            </w:r>
            <w:r w:rsidR="00ED4FFA">
              <w:rPr>
                <w:noProof/>
                <w:webHidden/>
              </w:rPr>
            </w:r>
            <w:r w:rsidR="00ED4FFA">
              <w:rPr>
                <w:noProof/>
                <w:webHidden/>
              </w:rPr>
              <w:fldChar w:fldCharType="separate"/>
            </w:r>
            <w:r w:rsidR="00ED4FFA">
              <w:rPr>
                <w:noProof/>
                <w:webHidden/>
              </w:rPr>
              <w:t>15</w:t>
            </w:r>
            <w:r w:rsidR="00ED4FFA">
              <w:rPr>
                <w:noProof/>
                <w:webHidden/>
              </w:rPr>
              <w:fldChar w:fldCharType="end"/>
            </w:r>
          </w:hyperlink>
        </w:p>
        <w:p w14:paraId="27AB2976" w14:textId="60E50EFE" w:rsidR="009C6EBD" w:rsidRDefault="009C6EBD" w:rsidP="00905C66">
          <w:pPr>
            <w:jc w:val="both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6C62592C" w14:textId="77777777" w:rsidR="003726B6" w:rsidRDefault="00476AF2" w:rsidP="00905C66">
      <w:pPr>
        <w:pStyle w:val="Heading1"/>
        <w:spacing w:before="0" w:line="360" w:lineRule="auto"/>
        <w:jc w:val="both"/>
      </w:pPr>
      <w:bookmarkStart w:id="0" w:name="Introduction"/>
      <w:bookmarkStart w:id="1" w:name="_Toc17131070"/>
      <w:r w:rsidRPr="008B5704">
        <w:lastRenderedPageBreak/>
        <w:t>Introduction</w:t>
      </w:r>
      <w:bookmarkEnd w:id="0"/>
      <w:bookmarkEnd w:id="1"/>
    </w:p>
    <w:p w14:paraId="1403EDDD" w14:textId="77777777" w:rsidR="001F2090" w:rsidRDefault="00B30314" w:rsidP="00905C66">
      <w:pPr>
        <w:spacing w:after="0" w:line="360" w:lineRule="auto"/>
        <w:jc w:val="both"/>
      </w:pPr>
      <w:r w:rsidRPr="00780EAE">
        <w:t xml:space="preserve">This document explains the application programming interface </w:t>
      </w:r>
      <w:r w:rsidR="00CB2270">
        <w:t xml:space="preserve">provided by </w:t>
      </w:r>
      <w:r w:rsidRPr="00780EAE">
        <w:t>the</w:t>
      </w:r>
      <w:r w:rsidR="00DE580A">
        <w:t xml:space="preserve"> </w:t>
      </w:r>
      <w:r w:rsidR="00A61845">
        <w:t xml:space="preserve">Native Win32 </w:t>
      </w:r>
      <w:r w:rsidRPr="00780EAE">
        <w:t>Dynamic Link Library (</w:t>
      </w:r>
      <w:r w:rsidR="003726B6">
        <w:t>Blynclight</w:t>
      </w:r>
      <w:r w:rsidR="00A61845">
        <w:t>Native</w:t>
      </w:r>
      <w:r w:rsidRPr="00780EAE">
        <w:t>.dll</w:t>
      </w:r>
      <w:r w:rsidR="00B92DC9">
        <w:t xml:space="preserve"> API library</w:t>
      </w:r>
      <w:r w:rsidRPr="00780EAE">
        <w:t xml:space="preserve">). </w:t>
      </w:r>
    </w:p>
    <w:p w14:paraId="75C8FAF1" w14:textId="77777777" w:rsidR="00A47736" w:rsidRDefault="00A47736" w:rsidP="00905C66">
      <w:pPr>
        <w:spacing w:after="0" w:line="360" w:lineRule="auto"/>
        <w:jc w:val="both"/>
      </w:pPr>
    </w:p>
    <w:p w14:paraId="3A4FF094" w14:textId="77777777" w:rsidR="009C0486" w:rsidRDefault="000A0C59" w:rsidP="00905C66">
      <w:pPr>
        <w:pStyle w:val="Heading1"/>
        <w:spacing w:before="0" w:line="360" w:lineRule="auto"/>
        <w:jc w:val="both"/>
      </w:pPr>
      <w:bookmarkStart w:id="2" w:name="_Toc17131071"/>
      <w:r>
        <w:t>Structure</w:t>
      </w:r>
      <w:r w:rsidR="009C0486" w:rsidRPr="008B5704">
        <w:t xml:space="preserve"> </w:t>
      </w:r>
      <w:r w:rsidR="00AE3331">
        <w:t>exported</w:t>
      </w:r>
      <w:r w:rsidR="009C0486" w:rsidRPr="008B5704">
        <w:t xml:space="preserve"> </w:t>
      </w:r>
      <w:r w:rsidR="00AE3331">
        <w:t>by</w:t>
      </w:r>
      <w:r w:rsidR="009C0486" w:rsidRPr="008B5704">
        <w:t xml:space="preserve"> DLL</w:t>
      </w:r>
      <w:bookmarkEnd w:id="2"/>
    </w:p>
    <w:p w14:paraId="27CD2F84" w14:textId="77777777" w:rsidR="009C0486" w:rsidRDefault="009C0486" w:rsidP="00905C66">
      <w:pPr>
        <w:pStyle w:val="ListParagraph"/>
        <w:spacing w:after="0" w:line="360" w:lineRule="auto"/>
        <w:ind w:left="0" w:right="-720"/>
        <w:jc w:val="both"/>
        <w:rPr>
          <w:rFonts w:cs="Arial"/>
          <w:color w:val="000000" w:themeColor="text1"/>
        </w:rPr>
      </w:pPr>
      <w:r w:rsidRPr="00A60002">
        <w:rPr>
          <w:rFonts w:cs="Arial"/>
          <w:color w:val="000000" w:themeColor="text1"/>
        </w:rPr>
        <w:t xml:space="preserve">The </w:t>
      </w:r>
      <w:r w:rsidR="009E2CAD">
        <w:rPr>
          <w:rFonts w:cs="Consolas"/>
          <w:color w:val="000000" w:themeColor="text1"/>
          <w:highlight w:val="white"/>
        </w:rPr>
        <w:t xml:space="preserve">DEVICEINFO struct </w:t>
      </w:r>
      <w:r w:rsidRPr="00A60002">
        <w:rPr>
          <w:rFonts w:cs="Arial"/>
          <w:color w:val="000000" w:themeColor="text1"/>
        </w:rPr>
        <w:t xml:space="preserve">is defined in the </w:t>
      </w:r>
      <w:r w:rsidR="009E2CAD">
        <w:rPr>
          <w:rFonts w:cs="Arial"/>
          <w:color w:val="000000" w:themeColor="text1"/>
        </w:rPr>
        <w:t xml:space="preserve">dll as array of struct and exported by the dll. The application that links with this DLL can use this </w:t>
      </w:r>
      <w:r w:rsidR="009E2CAD">
        <w:rPr>
          <w:rFonts w:cs="Consolas"/>
          <w:color w:val="000000" w:themeColor="text1"/>
          <w:highlight w:val="white"/>
        </w:rPr>
        <w:t>DEVICEINFO struct variable to get the device specific information such as device type, device name etc.</w:t>
      </w:r>
      <w:r w:rsidRPr="00A60002">
        <w:rPr>
          <w:rFonts w:cs="Arial"/>
          <w:color w:val="000000" w:themeColor="text1"/>
        </w:rPr>
        <w:t xml:space="preserve"> The maximum size of the array is 10</w:t>
      </w:r>
      <w:r w:rsidR="009E2CAD">
        <w:rPr>
          <w:rFonts w:cs="Arial"/>
          <w:color w:val="000000" w:themeColor="text1"/>
        </w:rPr>
        <w:t xml:space="preserve">. </w:t>
      </w:r>
      <w:r w:rsidRPr="00A60002">
        <w:rPr>
          <w:rFonts w:cs="Arial"/>
          <w:color w:val="000000" w:themeColor="text1"/>
        </w:rPr>
        <w:t xml:space="preserve">The individual </w:t>
      </w:r>
      <w:r>
        <w:rPr>
          <w:rFonts w:cs="Arial"/>
          <w:color w:val="000000" w:themeColor="text1"/>
        </w:rPr>
        <w:t xml:space="preserve">Blync </w:t>
      </w:r>
      <w:r w:rsidRPr="00A60002">
        <w:rPr>
          <w:rFonts w:cs="Arial"/>
          <w:color w:val="000000" w:themeColor="text1"/>
        </w:rPr>
        <w:t xml:space="preserve">devices would be accessed by specifying the array index of the </w:t>
      </w:r>
      <w:r w:rsidR="009E2CAD">
        <w:rPr>
          <w:rFonts w:cs="Consolas"/>
          <w:color w:val="000000" w:themeColor="text1"/>
          <w:highlight w:val="white"/>
        </w:rPr>
        <w:t>DEVICEINFO struct array</w:t>
      </w:r>
      <w:r w:rsidRPr="00A60002">
        <w:rPr>
          <w:rFonts w:cs="Arial"/>
          <w:color w:val="000000" w:themeColor="text1"/>
        </w:rPr>
        <w:t>.</w:t>
      </w:r>
    </w:p>
    <w:p w14:paraId="05A494F4" w14:textId="77777777" w:rsidR="009B7321" w:rsidRDefault="009B7321" w:rsidP="00905C66">
      <w:pPr>
        <w:pStyle w:val="ListParagraph"/>
        <w:spacing w:after="0" w:line="360" w:lineRule="auto"/>
        <w:ind w:left="0" w:right="-720"/>
        <w:jc w:val="both"/>
      </w:pPr>
    </w:p>
    <w:p w14:paraId="15F2F862" w14:textId="77777777" w:rsidR="00456C19" w:rsidRDefault="00A61A42" w:rsidP="00905C66">
      <w:pPr>
        <w:pStyle w:val="Heading1"/>
        <w:spacing w:before="0" w:line="360" w:lineRule="auto"/>
        <w:jc w:val="both"/>
      </w:pPr>
      <w:bookmarkStart w:id="3" w:name="_Toc17131072"/>
      <w:r>
        <w:t>Device Types</w:t>
      </w:r>
      <w:bookmarkEnd w:id="3"/>
    </w:p>
    <w:p w14:paraId="252F93BB" w14:textId="77777777" w:rsidR="00BE28B1" w:rsidRDefault="00762D4A" w:rsidP="00905C66">
      <w:pPr>
        <w:spacing w:after="0" w:line="360" w:lineRule="auto"/>
        <w:jc w:val="both"/>
      </w:pPr>
      <w:r>
        <w:t>There are 8</w:t>
      </w:r>
      <w:r w:rsidR="00BE28B1">
        <w:t xml:space="preserve"> types of </w:t>
      </w:r>
      <w:r w:rsidR="009C6EBD">
        <w:t>Blyn</w:t>
      </w:r>
      <w:r w:rsidR="00BE28B1">
        <w:t xml:space="preserve">c USB Devices available. </w:t>
      </w:r>
    </w:p>
    <w:p w14:paraId="2D433564" w14:textId="77777777" w:rsidR="00BE28B1" w:rsidRDefault="00BE28B1" w:rsidP="00905C66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BLYNCUSB10 - has multicolor light functions</w:t>
      </w:r>
      <w:r w:rsidR="00B05038">
        <w:t xml:space="preserve"> (Older device versions prior to BLYNCUSB30)</w:t>
      </w:r>
    </w:p>
    <w:p w14:paraId="0664099C" w14:textId="77777777" w:rsidR="00BE28B1" w:rsidRDefault="00BE28B1" w:rsidP="00905C66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</w:t>
      </w:r>
      <w:r w:rsidR="00303E04">
        <w:t>17/</w:t>
      </w:r>
      <w:r>
        <w:t xml:space="preserve">20 - </w:t>
      </w:r>
      <w:r w:rsidR="002E2016">
        <w:t>has multicolor light functions</w:t>
      </w:r>
      <w:r w:rsidR="00B05038">
        <w:t xml:space="preserve"> (Older device versions prior to BLYNCUSB30)</w:t>
      </w:r>
    </w:p>
    <w:p w14:paraId="46D155B3" w14:textId="77777777" w:rsidR="00DC3542" w:rsidRDefault="00BE28B1" w:rsidP="00AE6474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BLYNCUSB30</w:t>
      </w:r>
      <w:r w:rsidR="00D655CA">
        <w:t>/30</w:t>
      </w:r>
      <w:r w:rsidR="00CD27A1">
        <w:t xml:space="preserve"> - </w:t>
      </w:r>
      <w:r w:rsidR="00DC2082">
        <w:t>has multicolor light functions</w:t>
      </w:r>
      <w:r w:rsidR="003942A4">
        <w:t xml:space="preserve"> named as Blynclight Standard</w:t>
      </w:r>
    </w:p>
    <w:p w14:paraId="67D19E6C" w14:textId="77777777" w:rsidR="009E58A2" w:rsidRDefault="00BE28B1" w:rsidP="00AE6474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BLYNCUSB30S</w:t>
      </w:r>
      <w:r w:rsidR="00D655CA">
        <w:t>/</w:t>
      </w:r>
      <w:r w:rsidR="00826412">
        <w:t>4</w:t>
      </w:r>
      <w:r w:rsidR="00D655CA">
        <w:t>0S</w:t>
      </w:r>
      <w:r>
        <w:t xml:space="preserve"> </w:t>
      </w:r>
      <w:r w:rsidR="006377B0">
        <w:t>-</w:t>
      </w:r>
      <w:r w:rsidR="00CC2DC2">
        <w:t xml:space="preserve"> has multicolor light and music functions</w:t>
      </w:r>
      <w:r w:rsidR="003942A4">
        <w:t xml:space="preserve"> named as Blynclight Plus</w:t>
      </w:r>
    </w:p>
    <w:p w14:paraId="6FB792BD" w14:textId="77777777" w:rsidR="006377B0" w:rsidRDefault="006377B0" w:rsidP="00AE6474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</w:t>
      </w:r>
      <w:r w:rsidR="00CF05BD">
        <w:t>YNC-</w:t>
      </w:r>
      <w:r>
        <w:t xml:space="preserve">MINI </w:t>
      </w:r>
      <w:r w:rsidR="00CF05BD">
        <w:t>-</w:t>
      </w:r>
      <w:r>
        <w:t xml:space="preserve"> has multicolor light and music functions named as Blynclight Mini</w:t>
      </w:r>
    </w:p>
    <w:p w14:paraId="70854003" w14:textId="77777777" w:rsidR="00CF05BD" w:rsidRDefault="00CF05BD" w:rsidP="00AE6474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BLYNC-WIRELESS - has multicolor light and music with wireless functionality named as Blynclight Wireless</w:t>
      </w:r>
    </w:p>
    <w:p w14:paraId="42F5ADE6" w14:textId="77777777" w:rsidR="00CF05BD" w:rsidRDefault="00CF05BD" w:rsidP="00AE6474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BLYNC-</w:t>
      </w:r>
      <w:r w:rsidR="00C766FE">
        <w:t>USB-</w:t>
      </w:r>
      <w:r>
        <w:t>HEADETS -</w:t>
      </w:r>
      <w:r w:rsidR="00E92F1F">
        <w:t xml:space="preserve"> headset with </w:t>
      </w:r>
      <w:r>
        <w:t>multicolor light functions</w:t>
      </w:r>
      <w:r w:rsidR="00E92F1F">
        <w:t xml:space="preserve"> named as Lumena 110 and </w:t>
      </w:r>
      <w:r w:rsidR="00DB3096">
        <w:t xml:space="preserve">Lumena </w:t>
      </w:r>
      <w:r w:rsidR="00E92F1F">
        <w:t>120</w:t>
      </w:r>
    </w:p>
    <w:p w14:paraId="661D1F4D" w14:textId="77777777" w:rsidR="00C766FE" w:rsidRDefault="00C766FE" w:rsidP="00C766FE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BLYNC-BLUETOOTH-HEADETS - headset with multicolor light functions</w:t>
      </w:r>
      <w:r w:rsidR="00A5079E">
        <w:t xml:space="preserve"> named as Lumena 210 </w:t>
      </w:r>
      <w:r>
        <w:t xml:space="preserve">and Lumena </w:t>
      </w:r>
      <w:r w:rsidR="00A5079E">
        <w:t>2</w:t>
      </w:r>
      <w:r>
        <w:t>20</w:t>
      </w:r>
    </w:p>
    <w:p w14:paraId="0646C982" w14:textId="653496A5" w:rsidR="004E43B9" w:rsidRDefault="004E43B9" w:rsidP="00AE6474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Embrava Embedded Device – Wireless device with multicolor light function</w:t>
      </w:r>
      <w:r w:rsidR="00C766FE">
        <w:t>s</w:t>
      </w:r>
    </w:p>
    <w:p w14:paraId="2D841BBF" w14:textId="6B60F7D0" w:rsidR="002723FA" w:rsidRDefault="002723FA" w:rsidP="002723FA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 xml:space="preserve">Plantronics Status Indicators – this is same as BLYNCUSB40S </w:t>
      </w:r>
      <w:r w:rsidR="00270DDC">
        <w:t xml:space="preserve">(Blynclight Plus 40) </w:t>
      </w:r>
      <w:r>
        <w:t>device.</w:t>
      </w:r>
    </w:p>
    <w:p w14:paraId="62FE9990" w14:textId="168F2114" w:rsidR="001604CA" w:rsidRDefault="009E58A2" w:rsidP="00905C66">
      <w:pPr>
        <w:spacing w:after="0" w:line="360" w:lineRule="auto"/>
        <w:jc w:val="both"/>
        <w:rPr>
          <w:rFonts w:cs="Arial"/>
          <w:color w:val="000000" w:themeColor="text1"/>
        </w:rPr>
      </w:pPr>
      <w:r>
        <w:t xml:space="preserve">The device type can be identified by a byte </w:t>
      </w:r>
      <w:r w:rsidRPr="00F4186B">
        <w:t xml:space="preserve">variable </w:t>
      </w:r>
      <w:r w:rsidR="00F4186B" w:rsidRPr="00F4186B">
        <w:t>“</w:t>
      </w:r>
      <w:r w:rsidR="00F4186B" w:rsidRPr="00F4186B">
        <w:rPr>
          <w:rFonts w:cs="Consolas"/>
          <w:color w:val="000000"/>
          <w:highlight w:val="white"/>
        </w:rPr>
        <w:t>byDeviceType</w:t>
      </w:r>
      <w:r w:rsidR="007952AA">
        <w:t>”</w:t>
      </w:r>
      <w:r w:rsidR="00F4186B" w:rsidRPr="00F4186B">
        <w:t xml:space="preserve"> </w:t>
      </w:r>
      <w:r w:rsidRPr="00F4186B">
        <w:t>which</w:t>
      </w:r>
      <w:r>
        <w:t xml:space="preserve"> is member of </w:t>
      </w:r>
      <w:r w:rsidR="00C238E2">
        <w:rPr>
          <w:rFonts w:cs="Consolas"/>
          <w:color w:val="000000" w:themeColor="text1"/>
          <w:highlight w:val="white"/>
        </w:rPr>
        <w:t xml:space="preserve">DEVICEINFO </w:t>
      </w:r>
      <w:r w:rsidR="00C238E2">
        <w:rPr>
          <w:rFonts w:cs="Arial"/>
          <w:color w:val="000000" w:themeColor="text1"/>
        </w:rPr>
        <w:t>struct</w:t>
      </w:r>
      <w:r w:rsidR="00CB245F">
        <w:rPr>
          <w:rFonts w:cs="Arial"/>
          <w:color w:val="000000" w:themeColor="text1"/>
        </w:rPr>
        <w:t xml:space="preserve">. </w:t>
      </w:r>
    </w:p>
    <w:p w14:paraId="5C560B8B" w14:textId="77777777" w:rsidR="00AD63C4" w:rsidRDefault="00AD63C4" w:rsidP="00905C66">
      <w:pPr>
        <w:spacing w:after="0" w:line="360" w:lineRule="auto"/>
        <w:jc w:val="both"/>
        <w:rPr>
          <w:rFonts w:cs="Arial"/>
          <w:color w:val="000000" w:themeColor="text1"/>
        </w:rPr>
      </w:pPr>
    </w:p>
    <w:p w14:paraId="6C05B25A" w14:textId="77777777" w:rsidR="00250FBD" w:rsidRDefault="00E85267" w:rsidP="00905C66">
      <w:pPr>
        <w:pStyle w:val="Heading1"/>
        <w:spacing w:before="0" w:line="360" w:lineRule="auto"/>
        <w:jc w:val="both"/>
      </w:pPr>
      <w:bookmarkStart w:id="4" w:name="_Toc17131073"/>
      <w:bookmarkStart w:id="5" w:name="MethodsReferencedFromDLL"/>
      <w:r>
        <w:lastRenderedPageBreak/>
        <w:t>Functions exported by</w:t>
      </w:r>
      <w:r w:rsidR="008B5704" w:rsidRPr="008B5704">
        <w:t xml:space="preserve"> DLL</w:t>
      </w:r>
      <w:bookmarkEnd w:id="4"/>
    </w:p>
    <w:p w14:paraId="31982540" w14:textId="77777777" w:rsidR="003147FB" w:rsidRDefault="003147FB" w:rsidP="00905C66">
      <w:pPr>
        <w:pStyle w:val="Heading2"/>
        <w:spacing w:before="0" w:line="360" w:lineRule="auto"/>
        <w:jc w:val="both"/>
      </w:pPr>
      <w:bookmarkStart w:id="6" w:name="_Toc17131074"/>
      <w:r>
        <w:t>InitBlyncDevices</w:t>
      </w:r>
      <w:bookmarkEnd w:id="6"/>
    </w:p>
    <w:p w14:paraId="34D9DA26" w14:textId="77777777" w:rsidR="00281F44" w:rsidRPr="00253416" w:rsidRDefault="00281F44" w:rsidP="00905C66">
      <w:pPr>
        <w:spacing w:after="0" w:line="360" w:lineRule="auto"/>
        <w:jc w:val="both"/>
      </w:pPr>
      <w:r>
        <w:t>Method:</w:t>
      </w:r>
      <w:r w:rsidR="00EF290B">
        <w:tab/>
      </w:r>
      <w:r w:rsidR="005C2F95">
        <w:t>int InitBlyncDevices</w:t>
      </w:r>
      <w:r w:rsidR="00602AEA">
        <w:t xml:space="preserve"> </w:t>
      </w:r>
      <w:r w:rsidR="005C2F95">
        <w:t>()</w:t>
      </w:r>
    </w:p>
    <w:p w14:paraId="2492ABBD" w14:textId="77777777" w:rsidR="00D807CD" w:rsidRDefault="00751833" w:rsidP="00905C66">
      <w:pPr>
        <w:spacing w:after="0" w:line="360" w:lineRule="auto"/>
        <w:ind w:left="1440" w:hanging="1440"/>
        <w:jc w:val="both"/>
      </w:pPr>
      <w:r>
        <w:t xml:space="preserve">Description: </w:t>
      </w:r>
      <w:r w:rsidR="005059B4">
        <w:tab/>
      </w:r>
      <w:r w:rsidR="002D7C84" w:rsidRPr="002D7C84">
        <w:t>This function searches for the Blync devices connected to the System</w:t>
      </w:r>
      <w:r w:rsidR="00B00453">
        <w:t>’s</w:t>
      </w:r>
      <w:r w:rsidR="002D7C84" w:rsidRPr="002D7C84">
        <w:t xml:space="preserve"> USB port</w:t>
      </w:r>
      <w:r w:rsidR="00E47BBD">
        <w:t>s</w:t>
      </w:r>
      <w:r w:rsidR="002D7C84" w:rsidRPr="002D7C84">
        <w:t xml:space="preserve"> and opens the device handle for further </w:t>
      </w:r>
      <w:r w:rsidR="007C2A96">
        <w:t xml:space="preserve">write </w:t>
      </w:r>
      <w:r w:rsidR="002D7C84" w:rsidRPr="002D7C84">
        <w:t>access.</w:t>
      </w:r>
      <w:r w:rsidR="005B3ACA">
        <w:t xml:space="preserve"> This fun</w:t>
      </w:r>
      <w:r w:rsidR="0012251F">
        <w:t>ction call can be used for all</w:t>
      </w:r>
      <w:r w:rsidR="005B3ACA">
        <w:t xml:space="preserve"> types of devices</w:t>
      </w:r>
      <w:r w:rsidR="005C2F95">
        <w:t>.</w:t>
      </w:r>
    </w:p>
    <w:p w14:paraId="29D33386" w14:textId="77777777" w:rsidR="008703EB" w:rsidRDefault="00771D84" w:rsidP="00905C66">
      <w:pPr>
        <w:spacing w:after="0" w:line="360" w:lineRule="auto"/>
        <w:jc w:val="both"/>
      </w:pPr>
      <w:r>
        <w:t xml:space="preserve">Arguments: </w:t>
      </w:r>
      <w:r>
        <w:tab/>
        <w:t>None</w:t>
      </w:r>
    </w:p>
    <w:p w14:paraId="266C688F" w14:textId="77777777" w:rsidR="00475013" w:rsidRDefault="00A60530" w:rsidP="00905C6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A60530">
        <w:t>integer value that represents the number of Blync Devices connected to the System</w:t>
      </w:r>
      <w:r w:rsidR="00E47BBD">
        <w:t>s</w:t>
      </w:r>
      <w:r w:rsidRPr="00A60530">
        <w:t xml:space="preserve"> USB Port</w:t>
      </w:r>
      <w:r w:rsidR="00E47BBD">
        <w:t>s</w:t>
      </w:r>
      <w:r w:rsidR="00CF3F5A">
        <w:t>.</w:t>
      </w:r>
    </w:p>
    <w:p w14:paraId="27F3F75D" w14:textId="77777777" w:rsidR="0096664B" w:rsidRDefault="0096664B" w:rsidP="00905C66">
      <w:pPr>
        <w:pStyle w:val="Heading2"/>
        <w:spacing w:before="0" w:line="360" w:lineRule="auto"/>
        <w:jc w:val="both"/>
      </w:pPr>
      <w:bookmarkStart w:id="7" w:name="_Toc17131075"/>
      <w:r>
        <w:t>CloseDevices</w:t>
      </w:r>
      <w:bookmarkEnd w:id="7"/>
    </w:p>
    <w:p w14:paraId="55657437" w14:textId="77777777" w:rsidR="0096664B" w:rsidRPr="00407ADC" w:rsidRDefault="0096664B" w:rsidP="00905C66">
      <w:pPr>
        <w:spacing w:after="0" w:line="360" w:lineRule="auto"/>
        <w:jc w:val="both"/>
      </w:pPr>
      <w:r w:rsidRPr="00407ADC">
        <w:t>Method:</w:t>
      </w:r>
      <w:r w:rsidRPr="00407ADC">
        <w:tab/>
      </w:r>
      <w:r w:rsidR="0066556D" w:rsidRPr="00407ADC">
        <w:t>void CloseDevices</w:t>
      </w:r>
      <w:r w:rsidR="00602AEA">
        <w:t xml:space="preserve"> </w:t>
      </w:r>
      <w:r w:rsidR="0066556D" w:rsidRPr="00407ADC">
        <w:t>(int nNumberOfDevices)</w:t>
      </w:r>
    </w:p>
    <w:p w14:paraId="30283C1F" w14:textId="77777777" w:rsidR="0096664B" w:rsidRDefault="0096664B" w:rsidP="00905C66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="00C728D9" w:rsidRPr="00C728D9">
        <w:t xml:space="preserve">This function closes the handles </w:t>
      </w:r>
      <w:r w:rsidR="00C728D9">
        <w:t xml:space="preserve">of all the devices </w:t>
      </w:r>
      <w:r w:rsidR="00C728D9" w:rsidRPr="00C728D9">
        <w:t>opened</w:t>
      </w:r>
      <w:r w:rsidR="00C728D9">
        <w:t xml:space="preserve"> already</w:t>
      </w:r>
      <w:r w:rsidR="005C2F95">
        <w:t>. This fun</w:t>
      </w:r>
      <w:r w:rsidR="00817A5D">
        <w:t>ction call can be used for all</w:t>
      </w:r>
      <w:r w:rsidR="005C2F95">
        <w:t xml:space="preserve"> types of devices.</w:t>
      </w:r>
    </w:p>
    <w:p w14:paraId="12973872" w14:textId="77777777" w:rsidR="0096664B" w:rsidRDefault="0096664B" w:rsidP="00905C6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</w:r>
      <w:r w:rsidR="00C728D9" w:rsidRPr="00C728D9">
        <w:t>int nNumberOfDevices - Number of devices detected and have open handles for write access</w:t>
      </w:r>
      <w:r w:rsidR="000B0CBB">
        <w:t>.</w:t>
      </w:r>
    </w:p>
    <w:p w14:paraId="4E5D3652" w14:textId="77777777" w:rsidR="008B79D1" w:rsidRDefault="0096664B" w:rsidP="00905C66">
      <w:pPr>
        <w:spacing w:after="0" w:line="360" w:lineRule="auto"/>
        <w:jc w:val="both"/>
      </w:pPr>
      <w:r>
        <w:t>Return Value:</w:t>
      </w:r>
      <w:r>
        <w:tab/>
      </w:r>
      <w:r w:rsidR="00062516">
        <w:t>None</w:t>
      </w:r>
    </w:p>
    <w:p w14:paraId="68F9B783" w14:textId="77777777" w:rsidR="008B79D1" w:rsidRDefault="001E130E" w:rsidP="00905C66">
      <w:pPr>
        <w:pStyle w:val="Heading2"/>
        <w:spacing w:before="0" w:line="360" w:lineRule="auto"/>
        <w:jc w:val="both"/>
      </w:pPr>
      <w:bookmarkStart w:id="8" w:name="_Toc17131076"/>
      <w:r>
        <w:t>ResetLight</w:t>
      </w:r>
      <w:bookmarkEnd w:id="8"/>
    </w:p>
    <w:p w14:paraId="4F02009E" w14:textId="77777777" w:rsidR="00B45B3E" w:rsidRDefault="008B79D1" w:rsidP="00905C66">
      <w:pPr>
        <w:spacing w:after="0" w:line="360" w:lineRule="auto"/>
        <w:jc w:val="both"/>
      </w:pPr>
      <w:r w:rsidRPr="00407ADC">
        <w:t>Method:</w:t>
      </w:r>
      <w:r w:rsidRPr="00407ADC">
        <w:tab/>
      </w:r>
      <w:r w:rsidR="00605053">
        <w:t>BOOL</w:t>
      </w:r>
      <w:r w:rsidR="00B45B3E" w:rsidRPr="00B45B3E">
        <w:t xml:space="preserve"> ResetLight</w:t>
      </w:r>
      <w:r w:rsidR="003E5DF1">
        <w:t xml:space="preserve"> </w:t>
      </w:r>
      <w:r w:rsidR="00B45B3E" w:rsidRPr="00B45B3E">
        <w:t>(int nDeviceIndex)</w:t>
      </w:r>
    </w:p>
    <w:p w14:paraId="1ADE9A0C" w14:textId="77777777" w:rsidR="008B79D1" w:rsidRDefault="008B79D1" w:rsidP="00905C66">
      <w:pPr>
        <w:spacing w:after="0" w:line="360" w:lineRule="auto"/>
        <w:jc w:val="both"/>
      </w:pPr>
      <w:r>
        <w:t xml:space="preserve">Description: </w:t>
      </w:r>
      <w:r>
        <w:tab/>
      </w:r>
      <w:r w:rsidR="00510D96" w:rsidRPr="00510D96">
        <w:t>This function resets the light to OFF on Blync device specified by nDeviceIndex.</w:t>
      </w:r>
    </w:p>
    <w:p w14:paraId="68C8805E" w14:textId="77777777" w:rsidR="00696162" w:rsidRDefault="00696162" w:rsidP="00905C66">
      <w:pPr>
        <w:spacing w:after="0" w:line="360" w:lineRule="auto"/>
        <w:ind w:left="720" w:firstLine="720"/>
        <w:jc w:val="both"/>
      </w:pPr>
      <w:r>
        <w:t>This fun</w:t>
      </w:r>
      <w:r w:rsidR="00615AA5">
        <w:t>ction call can be used for all</w:t>
      </w:r>
      <w:r>
        <w:t xml:space="preserve"> types of devices.</w:t>
      </w:r>
      <w:r>
        <w:tab/>
      </w:r>
    </w:p>
    <w:p w14:paraId="6EF19753" w14:textId="77777777" w:rsidR="00510D96" w:rsidRDefault="008B79D1" w:rsidP="00905C6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</w:r>
      <w:r w:rsidR="00510D96">
        <w:t>int nDeviceIndex - index of the device in the device object list</w:t>
      </w:r>
    </w:p>
    <w:p w14:paraId="45472AB0" w14:textId="77777777" w:rsidR="00510D96" w:rsidRDefault="00510D96" w:rsidP="00905C66">
      <w:pPr>
        <w:spacing w:after="0" w:line="360" w:lineRule="auto"/>
        <w:ind w:left="1440"/>
        <w:jc w:val="both"/>
      </w:pPr>
      <w:r>
        <w:t xml:space="preserve">For </w:t>
      </w:r>
      <w:r w:rsidR="00EE2C9A">
        <w:t>example,</w:t>
      </w:r>
      <w:r>
        <w:t xml:space="preserve"> if there is only one device, nDeviceIndex = 0</w:t>
      </w:r>
    </w:p>
    <w:p w14:paraId="563D6C31" w14:textId="77777777" w:rsidR="00510D96" w:rsidRDefault="00510D96" w:rsidP="00905C66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0D6C6DDE" w14:textId="77777777" w:rsidR="008B79D1" w:rsidRDefault="008B79D1" w:rsidP="00905C6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="008E1034" w:rsidRPr="008E1034">
        <w:t>boolean value</w:t>
      </w:r>
      <w:r w:rsidR="008E1034">
        <w:t xml:space="preserve"> -</w:t>
      </w:r>
      <w:r w:rsidR="008E1034" w:rsidRPr="008E1034">
        <w:t xml:space="preserve"> true once the function call succeeds else false</w:t>
      </w:r>
    </w:p>
    <w:p w14:paraId="13BF9DDD" w14:textId="77777777" w:rsidR="00D248AC" w:rsidRDefault="00D248AC" w:rsidP="00905C6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 w:rsidR="00294662">
        <w:t>.</w:t>
      </w:r>
    </w:p>
    <w:p w14:paraId="3917F450" w14:textId="77777777" w:rsidR="00605053" w:rsidRDefault="00605053" w:rsidP="00905C66">
      <w:pPr>
        <w:spacing w:after="0" w:line="360" w:lineRule="auto"/>
        <w:ind w:left="1440" w:hanging="1440"/>
        <w:jc w:val="both"/>
      </w:pPr>
    </w:p>
    <w:p w14:paraId="67047069" w14:textId="77777777" w:rsidR="007A1FAE" w:rsidRDefault="007A1FAE" w:rsidP="00905C66">
      <w:pPr>
        <w:pStyle w:val="Heading2"/>
        <w:spacing w:before="0" w:line="360" w:lineRule="auto"/>
        <w:jc w:val="both"/>
      </w:pPr>
      <w:bookmarkStart w:id="9" w:name="_Toc17131077"/>
      <w:r>
        <w:t>TurnOnRedLight</w:t>
      </w:r>
      <w:bookmarkEnd w:id="9"/>
    </w:p>
    <w:p w14:paraId="305953B2" w14:textId="77777777" w:rsidR="000E273B" w:rsidRDefault="000E273B" w:rsidP="00905C66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TurnOnRedLight</w:t>
      </w:r>
      <w:r w:rsidR="00593FD1">
        <w:t xml:space="preserve"> </w:t>
      </w:r>
      <w:r w:rsidRPr="000E273B">
        <w:t>(int nDeviceIndex)</w:t>
      </w:r>
    </w:p>
    <w:p w14:paraId="6DECAE8D" w14:textId="77777777" w:rsidR="007A1FAE" w:rsidRDefault="007A1FAE" w:rsidP="00905C66">
      <w:pPr>
        <w:spacing w:after="0" w:line="360" w:lineRule="auto"/>
        <w:jc w:val="both"/>
      </w:pPr>
      <w:r>
        <w:t xml:space="preserve">Description: </w:t>
      </w:r>
      <w:r>
        <w:tab/>
      </w:r>
      <w:r w:rsidR="00EF4C8F" w:rsidRPr="00EF4C8F">
        <w:t>This function lights the Blync device specified by nDeviceIndex in red color.</w:t>
      </w:r>
    </w:p>
    <w:p w14:paraId="2BF13DBA" w14:textId="77777777" w:rsidR="007A1FAE" w:rsidRDefault="007A1FAE" w:rsidP="00905C66">
      <w:pPr>
        <w:spacing w:after="0" w:line="360" w:lineRule="auto"/>
        <w:ind w:left="720" w:firstLine="720"/>
        <w:jc w:val="both"/>
      </w:pPr>
      <w:r>
        <w:t>This fun</w:t>
      </w:r>
      <w:r w:rsidR="00F73C39">
        <w:t>ction call can be used for all</w:t>
      </w:r>
      <w:r>
        <w:t xml:space="preserve"> types of devices.</w:t>
      </w:r>
      <w:r>
        <w:tab/>
      </w:r>
    </w:p>
    <w:p w14:paraId="60D9CEA0" w14:textId="77777777" w:rsidR="007A1FAE" w:rsidRDefault="007A1FAE" w:rsidP="00905C66">
      <w:pPr>
        <w:spacing w:after="0" w:line="360" w:lineRule="auto"/>
        <w:ind w:left="1440" w:hanging="1440"/>
        <w:jc w:val="both"/>
      </w:pPr>
      <w:r>
        <w:lastRenderedPageBreak/>
        <w:t xml:space="preserve">Arguments: </w:t>
      </w:r>
      <w:r>
        <w:tab/>
        <w:t>int nDeviceIndex - index of the device in the device object list</w:t>
      </w:r>
    </w:p>
    <w:p w14:paraId="1ED8C9F6" w14:textId="77777777" w:rsidR="007A1FAE" w:rsidRDefault="007A1FAE" w:rsidP="00905C66">
      <w:pPr>
        <w:spacing w:after="0" w:line="360" w:lineRule="auto"/>
        <w:ind w:left="1440"/>
        <w:jc w:val="both"/>
      </w:pPr>
      <w:r>
        <w:t>For example</w:t>
      </w:r>
      <w:r w:rsidR="00BD2177">
        <w:t>,</w:t>
      </w:r>
      <w:r>
        <w:t xml:space="preserve"> if there is only one device, nDeviceIndex = 0</w:t>
      </w:r>
    </w:p>
    <w:p w14:paraId="7DC8A32D" w14:textId="77777777" w:rsidR="007A1FAE" w:rsidRDefault="007A1FAE" w:rsidP="00905C66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1528FA20" w14:textId="77777777" w:rsidR="007A1FAE" w:rsidRDefault="007A1FAE" w:rsidP="00905C6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60104C01" w14:textId="77777777" w:rsidR="007A1FAE" w:rsidRDefault="007A1FAE" w:rsidP="00905C6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6C40ACE9" w14:textId="77777777" w:rsidR="007A1FAE" w:rsidRDefault="007A1FAE" w:rsidP="00905C66">
      <w:pPr>
        <w:spacing w:after="0" w:line="360" w:lineRule="auto"/>
        <w:ind w:left="1440" w:hanging="1440"/>
        <w:jc w:val="both"/>
      </w:pPr>
    </w:p>
    <w:p w14:paraId="08364BBA" w14:textId="77777777" w:rsidR="007C2A96" w:rsidRDefault="007C2A96" w:rsidP="00905C66">
      <w:pPr>
        <w:spacing w:after="0" w:line="360" w:lineRule="auto"/>
        <w:jc w:val="both"/>
      </w:pPr>
    </w:p>
    <w:p w14:paraId="2603D366" w14:textId="77777777" w:rsidR="00702C17" w:rsidRDefault="00702C17" w:rsidP="00702C17">
      <w:pPr>
        <w:pStyle w:val="Heading2"/>
        <w:spacing w:before="0" w:line="360" w:lineRule="auto"/>
        <w:jc w:val="both"/>
      </w:pPr>
      <w:bookmarkStart w:id="10" w:name="_Toc17131078"/>
      <w:r>
        <w:t>TurnOnGreenLight</w:t>
      </w:r>
      <w:bookmarkEnd w:id="10"/>
    </w:p>
    <w:p w14:paraId="7BD1A5B3" w14:textId="77777777" w:rsidR="00702C17" w:rsidRDefault="00702C17" w:rsidP="00702C17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EF0654" w:rsidRPr="00EF0654">
        <w:t xml:space="preserve">TurnOnGreenLight </w:t>
      </w:r>
      <w:r w:rsidRPr="000E273B">
        <w:t>(int nDeviceIndex)</w:t>
      </w:r>
    </w:p>
    <w:p w14:paraId="34CEC654" w14:textId="77777777" w:rsidR="00702C17" w:rsidRDefault="00702C17" w:rsidP="00702C17">
      <w:pPr>
        <w:spacing w:after="0" w:line="360" w:lineRule="auto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BA5177">
        <w:t xml:space="preserve">green </w:t>
      </w:r>
      <w:r w:rsidRPr="00EF4C8F">
        <w:t>color.</w:t>
      </w:r>
    </w:p>
    <w:p w14:paraId="7B9B598E" w14:textId="77777777" w:rsidR="00702C17" w:rsidRDefault="00702C17" w:rsidP="00702C17">
      <w:pPr>
        <w:spacing w:after="0" w:line="360" w:lineRule="auto"/>
        <w:ind w:left="720" w:firstLine="720"/>
        <w:jc w:val="both"/>
      </w:pPr>
      <w:r>
        <w:t>This funct</w:t>
      </w:r>
      <w:r w:rsidR="00C60007">
        <w:t>ion call can be used for all</w:t>
      </w:r>
      <w:r>
        <w:t xml:space="preserve"> types of devices.</w:t>
      </w:r>
      <w:r>
        <w:tab/>
      </w:r>
    </w:p>
    <w:p w14:paraId="11C7A303" w14:textId="77777777" w:rsidR="00702C17" w:rsidRDefault="00702C17" w:rsidP="00702C17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32C55879" w14:textId="77777777" w:rsidR="00702C17" w:rsidRDefault="00702C17" w:rsidP="00702C17">
      <w:pPr>
        <w:spacing w:after="0" w:line="360" w:lineRule="auto"/>
        <w:ind w:left="1440"/>
        <w:jc w:val="both"/>
      </w:pPr>
      <w:r>
        <w:t>For example</w:t>
      </w:r>
      <w:r w:rsidR="00C60007">
        <w:t>,</w:t>
      </w:r>
      <w:r>
        <w:t xml:space="preserve"> if there is only one device, nDeviceIndex = 0</w:t>
      </w:r>
    </w:p>
    <w:p w14:paraId="57DFDE24" w14:textId="77777777" w:rsidR="00702C17" w:rsidRDefault="00702C17" w:rsidP="00702C17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4259F028" w14:textId="77777777" w:rsidR="00702C17" w:rsidRDefault="00702C17" w:rsidP="00702C17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0F5F09A6" w14:textId="77777777" w:rsidR="00702C17" w:rsidRDefault="00702C17" w:rsidP="00702C17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4C01D3FC" w14:textId="77777777" w:rsidR="007168C0" w:rsidRDefault="007168C0" w:rsidP="00702C17">
      <w:pPr>
        <w:spacing w:after="0" w:line="360" w:lineRule="auto"/>
        <w:ind w:left="1440" w:hanging="1440"/>
        <w:jc w:val="both"/>
      </w:pPr>
    </w:p>
    <w:p w14:paraId="7D2E4A9A" w14:textId="77777777" w:rsidR="00D15DFE" w:rsidRDefault="00D15DFE" w:rsidP="00D15DFE">
      <w:pPr>
        <w:pStyle w:val="Heading2"/>
        <w:spacing w:before="0" w:line="360" w:lineRule="auto"/>
        <w:jc w:val="both"/>
      </w:pPr>
      <w:bookmarkStart w:id="11" w:name="_Toc17131079"/>
      <w:r>
        <w:t>TurnOnBlueLight</w:t>
      </w:r>
      <w:bookmarkEnd w:id="11"/>
    </w:p>
    <w:p w14:paraId="73F0F0E6" w14:textId="77777777" w:rsidR="00D15DFE" w:rsidRDefault="00D15DFE" w:rsidP="00D15DFE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E12D73" w:rsidRPr="00E12D73">
        <w:t xml:space="preserve">TurnOnBlueLight </w:t>
      </w:r>
      <w:r w:rsidRPr="000E273B">
        <w:t>(int nDeviceIndex)</w:t>
      </w:r>
    </w:p>
    <w:p w14:paraId="7D56AA9A" w14:textId="77777777" w:rsidR="00D15DFE" w:rsidRDefault="00D15DFE" w:rsidP="00D15DFE">
      <w:pPr>
        <w:spacing w:after="0" w:line="360" w:lineRule="auto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5D4949">
        <w:t>blue</w:t>
      </w:r>
      <w:r>
        <w:t xml:space="preserve"> </w:t>
      </w:r>
      <w:r w:rsidRPr="00EF4C8F">
        <w:t>color.</w:t>
      </w:r>
    </w:p>
    <w:p w14:paraId="00DBCA50" w14:textId="77777777" w:rsidR="00D15DFE" w:rsidRDefault="00D15DFE" w:rsidP="00D15DFE">
      <w:pPr>
        <w:spacing w:after="0" w:line="360" w:lineRule="auto"/>
        <w:ind w:left="720" w:firstLine="720"/>
        <w:jc w:val="both"/>
      </w:pPr>
      <w:r>
        <w:t>This fun</w:t>
      </w:r>
      <w:r w:rsidR="00B878B3">
        <w:t>ction call can be used for all</w:t>
      </w:r>
      <w:r>
        <w:t xml:space="preserve"> types of devices.</w:t>
      </w:r>
      <w:r>
        <w:tab/>
      </w:r>
    </w:p>
    <w:p w14:paraId="0AED15FD" w14:textId="77777777" w:rsidR="00D15DFE" w:rsidRDefault="00D15DFE" w:rsidP="00D15DF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447143DB" w14:textId="77777777" w:rsidR="00D15DFE" w:rsidRDefault="00D15DFE" w:rsidP="00D15DFE">
      <w:pPr>
        <w:spacing w:after="0" w:line="360" w:lineRule="auto"/>
        <w:ind w:left="1440"/>
        <w:jc w:val="both"/>
      </w:pPr>
      <w:r>
        <w:t>For example</w:t>
      </w:r>
      <w:r w:rsidR="00403CA5">
        <w:t>,</w:t>
      </w:r>
      <w:r>
        <w:t xml:space="preserve"> if there is only one device, nDeviceIndex = 0</w:t>
      </w:r>
    </w:p>
    <w:p w14:paraId="48450FB2" w14:textId="77777777" w:rsidR="00D15DFE" w:rsidRDefault="00D15DFE" w:rsidP="00D15DFE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1C780DD0" w14:textId="77777777" w:rsidR="00D15DFE" w:rsidRDefault="00D15DFE" w:rsidP="00D15DF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44B6987D" w14:textId="77777777" w:rsidR="00D15DFE" w:rsidRDefault="00D15DFE" w:rsidP="00D15DFE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2C04C888" w14:textId="77777777" w:rsidR="007168C0" w:rsidRDefault="007168C0" w:rsidP="00D15DFE">
      <w:pPr>
        <w:spacing w:after="0" w:line="360" w:lineRule="auto"/>
        <w:ind w:left="1440" w:hanging="1440"/>
        <w:jc w:val="both"/>
      </w:pPr>
    </w:p>
    <w:p w14:paraId="4E8DCA12" w14:textId="77777777" w:rsidR="00FF48AE" w:rsidRDefault="00FF48AE" w:rsidP="00D15DFE">
      <w:pPr>
        <w:spacing w:after="0" w:line="360" w:lineRule="auto"/>
        <w:ind w:left="1440" w:hanging="1440"/>
        <w:jc w:val="both"/>
      </w:pPr>
    </w:p>
    <w:p w14:paraId="308DE503" w14:textId="77777777" w:rsidR="00980416" w:rsidRDefault="00980416" w:rsidP="00980416">
      <w:pPr>
        <w:pStyle w:val="Heading2"/>
        <w:spacing w:before="0" w:line="360" w:lineRule="auto"/>
        <w:jc w:val="both"/>
      </w:pPr>
      <w:bookmarkStart w:id="12" w:name="_Toc17131080"/>
      <w:r>
        <w:lastRenderedPageBreak/>
        <w:t>TurnOn</w:t>
      </w:r>
      <w:r w:rsidR="00FB7DA9">
        <w:t>Cyan</w:t>
      </w:r>
      <w:r>
        <w:t>Light</w:t>
      </w:r>
      <w:bookmarkEnd w:id="12"/>
    </w:p>
    <w:p w14:paraId="4E978113" w14:textId="77777777" w:rsidR="00980416" w:rsidRDefault="00980416" w:rsidP="00980416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Pr="00E12D73">
        <w:t>TurnOn</w:t>
      </w:r>
      <w:r w:rsidR="00326C8B">
        <w:t>Cyan</w:t>
      </w:r>
      <w:r w:rsidRPr="00E12D73">
        <w:t xml:space="preserve">Light </w:t>
      </w:r>
      <w:r w:rsidRPr="000E273B">
        <w:t>(int nDeviceIndex)</w:t>
      </w:r>
    </w:p>
    <w:p w14:paraId="253F9FB4" w14:textId="77777777" w:rsidR="00980416" w:rsidRDefault="00980416" w:rsidP="00980416">
      <w:pPr>
        <w:spacing w:after="0" w:line="360" w:lineRule="auto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3F0F3F">
        <w:t>c</w:t>
      </w:r>
      <w:r w:rsidR="0087290A">
        <w:t>yan</w:t>
      </w:r>
      <w:r>
        <w:t xml:space="preserve"> </w:t>
      </w:r>
      <w:r w:rsidRPr="00EF4C8F">
        <w:t>color.</w:t>
      </w:r>
    </w:p>
    <w:p w14:paraId="14DE8227" w14:textId="77777777" w:rsidR="00980416" w:rsidRDefault="00980416" w:rsidP="00980416">
      <w:pPr>
        <w:spacing w:after="0" w:line="360" w:lineRule="auto"/>
        <w:ind w:left="720" w:firstLine="720"/>
        <w:jc w:val="both"/>
      </w:pPr>
      <w:r>
        <w:t xml:space="preserve">This function call can be used </w:t>
      </w:r>
      <w:r w:rsidR="00995BF1">
        <w:t xml:space="preserve">for all </w:t>
      </w:r>
      <w:r>
        <w:t>types of devices.</w:t>
      </w:r>
      <w:r>
        <w:tab/>
      </w:r>
    </w:p>
    <w:p w14:paraId="3733C9C4" w14:textId="77777777" w:rsidR="00980416" w:rsidRDefault="00980416" w:rsidP="0098041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58D03580" w14:textId="77777777" w:rsidR="00980416" w:rsidRDefault="00980416" w:rsidP="00980416">
      <w:pPr>
        <w:spacing w:after="0" w:line="360" w:lineRule="auto"/>
        <w:ind w:left="1440"/>
        <w:jc w:val="both"/>
      </w:pPr>
      <w:r>
        <w:t>For example</w:t>
      </w:r>
      <w:r w:rsidR="00603EB2">
        <w:t>,</w:t>
      </w:r>
      <w:r>
        <w:t xml:space="preserve"> if there is only one device, nDeviceIndex = 0</w:t>
      </w:r>
    </w:p>
    <w:p w14:paraId="46A14C69" w14:textId="77777777" w:rsidR="00980416" w:rsidRDefault="00980416" w:rsidP="00980416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34FD3AFA" w14:textId="77777777" w:rsidR="00980416" w:rsidRDefault="00980416" w:rsidP="0098041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71CC52B2" w14:textId="77777777" w:rsidR="00980416" w:rsidRDefault="00980416" w:rsidP="0098041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468D7A9D" w14:textId="77777777" w:rsidR="0096664B" w:rsidRPr="0096664B" w:rsidRDefault="0096664B" w:rsidP="00905C66">
      <w:pPr>
        <w:jc w:val="both"/>
      </w:pPr>
    </w:p>
    <w:p w14:paraId="3CA5ADEE" w14:textId="77777777" w:rsidR="007E75A1" w:rsidRDefault="007E75A1" w:rsidP="007E75A1">
      <w:pPr>
        <w:pStyle w:val="Heading2"/>
        <w:spacing w:before="0" w:line="360" w:lineRule="auto"/>
        <w:jc w:val="both"/>
      </w:pPr>
      <w:bookmarkStart w:id="13" w:name="_Toc17131081"/>
      <w:r>
        <w:t>TurnOn</w:t>
      </w:r>
      <w:r w:rsidR="000C5C70">
        <w:t>Magenta</w:t>
      </w:r>
      <w:r>
        <w:t>Light</w:t>
      </w:r>
      <w:bookmarkEnd w:id="13"/>
    </w:p>
    <w:p w14:paraId="3B0E5595" w14:textId="77777777" w:rsidR="007E75A1" w:rsidRDefault="007E75A1" w:rsidP="007E75A1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Pr="00E12D73">
        <w:t>TurnOn</w:t>
      </w:r>
      <w:r w:rsidR="002B0442">
        <w:t>Magenta</w:t>
      </w:r>
      <w:r w:rsidRPr="00E12D73">
        <w:t xml:space="preserve">Light </w:t>
      </w:r>
      <w:r w:rsidRPr="000E273B">
        <w:t>(int nDeviceIndex)</w:t>
      </w:r>
    </w:p>
    <w:p w14:paraId="2FF611F7" w14:textId="77777777" w:rsidR="007E75A1" w:rsidRDefault="007E75A1" w:rsidP="00DB78B6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DB78B6">
        <w:t>magenta (purple)</w:t>
      </w:r>
      <w:r>
        <w:t xml:space="preserve"> </w:t>
      </w:r>
      <w:r w:rsidRPr="00EF4C8F">
        <w:t>color.</w:t>
      </w:r>
      <w:r w:rsidR="00DB78B6">
        <w:t xml:space="preserve"> </w:t>
      </w:r>
      <w:r>
        <w:t>This func</w:t>
      </w:r>
      <w:r w:rsidR="00810B77">
        <w:t xml:space="preserve">tion call can be used for all </w:t>
      </w:r>
      <w:r>
        <w:t>types of devices.</w:t>
      </w:r>
      <w:r>
        <w:tab/>
      </w:r>
    </w:p>
    <w:p w14:paraId="0E1C0C99" w14:textId="77777777" w:rsidR="007E75A1" w:rsidRDefault="007E75A1" w:rsidP="007E75A1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651BF138" w14:textId="77777777" w:rsidR="007E75A1" w:rsidRDefault="007E75A1" w:rsidP="007E75A1">
      <w:pPr>
        <w:spacing w:after="0" w:line="360" w:lineRule="auto"/>
        <w:ind w:left="1440"/>
        <w:jc w:val="both"/>
      </w:pPr>
      <w:r>
        <w:t>For example</w:t>
      </w:r>
      <w:r w:rsidR="00810B77">
        <w:t>,</w:t>
      </w:r>
      <w:r>
        <w:t xml:space="preserve"> if there is only one device, nDeviceIndex = 0</w:t>
      </w:r>
    </w:p>
    <w:p w14:paraId="7C01CE8D" w14:textId="77777777" w:rsidR="007E75A1" w:rsidRDefault="007E75A1" w:rsidP="007E75A1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6C5DF5ED" w14:textId="77777777" w:rsidR="007E75A1" w:rsidRDefault="007E75A1" w:rsidP="007E75A1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6BB064EE" w14:textId="77777777" w:rsidR="007E75A1" w:rsidRDefault="007E75A1" w:rsidP="007E75A1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691CE496" w14:textId="77777777" w:rsidR="00FF48AE" w:rsidRDefault="00FF48AE" w:rsidP="007E75A1">
      <w:pPr>
        <w:spacing w:after="0" w:line="360" w:lineRule="auto"/>
        <w:ind w:left="1440" w:hanging="1440"/>
        <w:jc w:val="both"/>
      </w:pPr>
    </w:p>
    <w:p w14:paraId="147A3E83" w14:textId="77777777" w:rsidR="00815C6F" w:rsidRDefault="00815C6F" w:rsidP="00815C6F">
      <w:pPr>
        <w:pStyle w:val="Heading2"/>
        <w:spacing w:before="0" w:line="360" w:lineRule="auto"/>
        <w:jc w:val="both"/>
      </w:pPr>
      <w:bookmarkStart w:id="14" w:name="_Toc17131082"/>
      <w:r>
        <w:t>TurnOn</w:t>
      </w:r>
      <w:r w:rsidR="00A719B6">
        <w:t>Yellow</w:t>
      </w:r>
      <w:r>
        <w:t>Light</w:t>
      </w:r>
      <w:bookmarkEnd w:id="14"/>
    </w:p>
    <w:p w14:paraId="30BCF046" w14:textId="77777777" w:rsidR="00815C6F" w:rsidRDefault="00815C6F" w:rsidP="00815C6F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847A3A" w:rsidRPr="00847A3A">
        <w:t xml:space="preserve">TurnOnYellowLight </w:t>
      </w:r>
      <w:r w:rsidRPr="000E273B">
        <w:t>(int nDeviceIndex)</w:t>
      </w:r>
    </w:p>
    <w:p w14:paraId="5B5A683F" w14:textId="77777777" w:rsidR="00815C6F" w:rsidRDefault="00815C6F" w:rsidP="00815C6F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847A3A">
        <w:t xml:space="preserve">yellow </w:t>
      </w:r>
      <w:r w:rsidRPr="00EF4C8F">
        <w:t>color.</w:t>
      </w:r>
      <w:r>
        <w:t xml:space="preserve"> This fun</w:t>
      </w:r>
      <w:r w:rsidR="00A056C2">
        <w:t>ction call can be used for all</w:t>
      </w:r>
      <w:r>
        <w:t xml:space="preserve"> types of devices.</w:t>
      </w:r>
      <w:r>
        <w:tab/>
      </w:r>
    </w:p>
    <w:p w14:paraId="365E2948" w14:textId="77777777" w:rsidR="00815C6F" w:rsidRDefault="00815C6F" w:rsidP="00815C6F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55627450" w14:textId="77777777" w:rsidR="00815C6F" w:rsidRDefault="00815C6F" w:rsidP="00815C6F">
      <w:pPr>
        <w:spacing w:after="0" w:line="360" w:lineRule="auto"/>
        <w:ind w:left="1440"/>
        <w:jc w:val="both"/>
      </w:pPr>
      <w:r>
        <w:t>For example</w:t>
      </w:r>
      <w:r w:rsidR="00A056C2">
        <w:t xml:space="preserve">, </w:t>
      </w:r>
      <w:r>
        <w:t>if there is only one device, nDeviceIndex = 0</w:t>
      </w:r>
    </w:p>
    <w:p w14:paraId="3D151401" w14:textId="77777777" w:rsidR="00815C6F" w:rsidRDefault="00815C6F" w:rsidP="00815C6F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6CAD3643" w14:textId="77777777" w:rsidR="00815C6F" w:rsidRDefault="00815C6F" w:rsidP="00815C6F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4C07A89E" w14:textId="77777777" w:rsidR="00815C6F" w:rsidRDefault="00815C6F" w:rsidP="00815C6F">
      <w:pPr>
        <w:spacing w:after="0" w:line="360" w:lineRule="auto"/>
        <w:ind w:left="1440" w:hanging="1440"/>
        <w:jc w:val="both"/>
      </w:pPr>
      <w:r>
        <w:lastRenderedPageBreak/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5CDC8E0A" w14:textId="77777777" w:rsidR="00FF48AE" w:rsidRDefault="00FF48AE" w:rsidP="00815C6F">
      <w:pPr>
        <w:spacing w:after="0" w:line="360" w:lineRule="auto"/>
        <w:ind w:left="1440" w:hanging="1440"/>
        <w:jc w:val="both"/>
      </w:pPr>
    </w:p>
    <w:p w14:paraId="1441EAE7" w14:textId="77777777" w:rsidR="00473889" w:rsidRDefault="00473889" w:rsidP="00473889">
      <w:pPr>
        <w:pStyle w:val="Heading2"/>
        <w:spacing w:before="0" w:line="360" w:lineRule="auto"/>
        <w:jc w:val="both"/>
      </w:pPr>
      <w:bookmarkStart w:id="15" w:name="_Toc17131083"/>
      <w:r>
        <w:t>TurnOn</w:t>
      </w:r>
      <w:r w:rsidR="003B0534">
        <w:t>White</w:t>
      </w:r>
      <w:r>
        <w:t>Light</w:t>
      </w:r>
      <w:bookmarkEnd w:id="15"/>
    </w:p>
    <w:p w14:paraId="3FDD6E85" w14:textId="77777777" w:rsidR="00473889" w:rsidRDefault="00473889" w:rsidP="00473889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3B0534" w:rsidRPr="003B0534">
        <w:t xml:space="preserve">TurnOnWhiteLight </w:t>
      </w:r>
      <w:r w:rsidRPr="000E273B">
        <w:t>(int nDeviceIndex)</w:t>
      </w:r>
    </w:p>
    <w:p w14:paraId="2CE5AC8C" w14:textId="77777777" w:rsidR="00473889" w:rsidRDefault="00473889" w:rsidP="00473889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8D364F">
        <w:t>w</w:t>
      </w:r>
      <w:r w:rsidR="00111E38">
        <w:t xml:space="preserve">hite </w:t>
      </w:r>
      <w:r w:rsidRPr="00EF4C8F">
        <w:t>color.</w:t>
      </w:r>
      <w:r>
        <w:t xml:space="preserve"> This fun</w:t>
      </w:r>
      <w:r w:rsidR="00B01799">
        <w:t>ction call can be used for all</w:t>
      </w:r>
      <w:r>
        <w:t xml:space="preserve"> types of devices.</w:t>
      </w:r>
      <w:r>
        <w:tab/>
      </w:r>
    </w:p>
    <w:p w14:paraId="02195499" w14:textId="77777777" w:rsidR="00473889" w:rsidRDefault="00473889" w:rsidP="00473889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20CF2DFA" w14:textId="77777777" w:rsidR="00473889" w:rsidRDefault="00473889" w:rsidP="00473889">
      <w:pPr>
        <w:spacing w:after="0" w:line="360" w:lineRule="auto"/>
        <w:ind w:left="1440"/>
        <w:jc w:val="both"/>
      </w:pPr>
      <w:r>
        <w:t>For example</w:t>
      </w:r>
      <w:r w:rsidR="00B01799">
        <w:t>,</w:t>
      </w:r>
      <w:r>
        <w:t xml:space="preserve"> if there is only one device, nDeviceIndex = 0</w:t>
      </w:r>
    </w:p>
    <w:p w14:paraId="472392BC" w14:textId="77777777" w:rsidR="00473889" w:rsidRDefault="00473889" w:rsidP="00473889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3AC108A5" w14:textId="77777777" w:rsidR="00473889" w:rsidRDefault="00473889" w:rsidP="00473889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1A756D52" w14:textId="77777777" w:rsidR="00473889" w:rsidRDefault="00473889" w:rsidP="00815C6F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25EFB24A" w14:textId="77777777" w:rsidR="00815C6F" w:rsidRDefault="00815C6F" w:rsidP="007E75A1">
      <w:pPr>
        <w:spacing w:after="0" w:line="360" w:lineRule="auto"/>
        <w:ind w:left="1440" w:hanging="1440"/>
        <w:jc w:val="both"/>
      </w:pPr>
    </w:p>
    <w:p w14:paraId="77979001" w14:textId="77777777" w:rsidR="00247B6D" w:rsidRDefault="00247B6D" w:rsidP="00247B6D">
      <w:pPr>
        <w:pStyle w:val="Heading2"/>
        <w:spacing w:before="0" w:line="360" w:lineRule="auto"/>
        <w:jc w:val="both"/>
      </w:pPr>
      <w:bookmarkStart w:id="16" w:name="_Toc17131084"/>
      <w:r>
        <w:t>TurnOnOrangeLight</w:t>
      </w:r>
      <w:bookmarkEnd w:id="16"/>
    </w:p>
    <w:p w14:paraId="0C7C6F60" w14:textId="77777777" w:rsidR="00247B6D" w:rsidRDefault="00247B6D" w:rsidP="00247B6D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AD3495" w:rsidRPr="00AD3495">
        <w:t xml:space="preserve">TurnOnOrangeLight </w:t>
      </w:r>
      <w:r w:rsidRPr="000E273B">
        <w:t>(int nDeviceIndex)</w:t>
      </w:r>
    </w:p>
    <w:p w14:paraId="1CC976D7" w14:textId="77777777" w:rsidR="00247B6D" w:rsidRDefault="00247B6D" w:rsidP="00247B6D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8051F9">
        <w:t>orange</w:t>
      </w:r>
      <w:r>
        <w:t xml:space="preserve"> </w:t>
      </w:r>
      <w:r w:rsidRPr="00EF4C8F">
        <w:t>color.</w:t>
      </w:r>
      <w:r>
        <w:t xml:space="preserve"> This f</w:t>
      </w:r>
      <w:r w:rsidR="003007F8">
        <w:t xml:space="preserve">unction call can be used </w:t>
      </w:r>
      <w:r w:rsidR="00BA6106">
        <w:t xml:space="preserve">only </w:t>
      </w:r>
      <w:r w:rsidR="003007F8">
        <w:t xml:space="preserve">for </w:t>
      </w:r>
      <w:r w:rsidR="00831250">
        <w:t xml:space="preserve">the following </w:t>
      </w:r>
      <w:r w:rsidR="003007F8">
        <w:t xml:space="preserve">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>
        <w:tab/>
      </w:r>
    </w:p>
    <w:p w14:paraId="77E0DC16" w14:textId="77777777" w:rsidR="00247B6D" w:rsidRDefault="00247B6D" w:rsidP="00247B6D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08682ADC" w14:textId="77777777" w:rsidR="00247B6D" w:rsidRDefault="00247B6D" w:rsidP="00247B6D">
      <w:pPr>
        <w:spacing w:after="0" w:line="360" w:lineRule="auto"/>
        <w:ind w:left="1440"/>
        <w:jc w:val="both"/>
      </w:pPr>
      <w:r>
        <w:t>For example</w:t>
      </w:r>
      <w:r w:rsidR="006D487C">
        <w:t>,</w:t>
      </w:r>
      <w:r>
        <w:t xml:space="preserve"> if there is only one device, nDeviceIndex = 0</w:t>
      </w:r>
    </w:p>
    <w:p w14:paraId="1F40FEEF" w14:textId="77777777" w:rsidR="00247B6D" w:rsidRDefault="00247B6D" w:rsidP="00247B6D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1B80D578" w14:textId="77777777" w:rsidR="00247B6D" w:rsidRDefault="00247B6D" w:rsidP="00247B6D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388A0A60" w14:textId="77777777" w:rsidR="00247B6D" w:rsidRDefault="00247B6D" w:rsidP="00247B6D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22BCDE0B" w14:textId="77777777" w:rsidR="00FF48AE" w:rsidRDefault="00FF48AE" w:rsidP="00247B6D">
      <w:pPr>
        <w:spacing w:after="0" w:line="360" w:lineRule="auto"/>
        <w:ind w:left="1440" w:hanging="1440"/>
        <w:jc w:val="both"/>
      </w:pPr>
    </w:p>
    <w:p w14:paraId="429F0551" w14:textId="77777777" w:rsidR="00C7362E" w:rsidRDefault="00C7362E" w:rsidP="00C7362E">
      <w:pPr>
        <w:pStyle w:val="Heading2"/>
        <w:spacing w:before="0" w:line="360" w:lineRule="auto"/>
        <w:jc w:val="both"/>
      </w:pPr>
      <w:bookmarkStart w:id="17" w:name="_Toc17131085"/>
      <w:r>
        <w:t>TurnOnRGBLights</w:t>
      </w:r>
      <w:bookmarkEnd w:id="17"/>
    </w:p>
    <w:p w14:paraId="699BCC8A" w14:textId="77777777" w:rsidR="00C7362E" w:rsidRDefault="00C7362E" w:rsidP="005B5552">
      <w:pPr>
        <w:spacing w:after="0" w:line="360" w:lineRule="auto"/>
        <w:ind w:left="1440" w:hanging="1440"/>
        <w:jc w:val="both"/>
      </w:pPr>
      <w:r>
        <w:t>Method:</w:t>
      </w:r>
      <w:r>
        <w:tab/>
      </w:r>
      <w:r w:rsidR="00605053">
        <w:t>BOOL</w:t>
      </w:r>
      <w:r w:rsidR="005B5552" w:rsidRPr="005B5552">
        <w:t xml:space="preserve"> TurnOnRGBLights</w:t>
      </w:r>
      <w:r w:rsidR="00920341">
        <w:t xml:space="preserve"> </w:t>
      </w:r>
      <w:r w:rsidR="005B5552" w:rsidRPr="005B5552">
        <w:t>(int nDeviceIndex, byte byRedLevel, byte byGreenLevel, byte byBlueLevel)</w:t>
      </w:r>
    </w:p>
    <w:p w14:paraId="1902BB5A" w14:textId="77777777" w:rsidR="00621428" w:rsidRDefault="00C7362E" w:rsidP="00C7362E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nDeviceIndex in </w:t>
      </w:r>
      <w:r w:rsidR="000D34AC">
        <w:t xml:space="preserve">the </w:t>
      </w:r>
      <w:r w:rsidRPr="00EF4C8F">
        <w:t>color</w:t>
      </w:r>
      <w:r w:rsidR="000D34AC">
        <w:t xml:space="preserve"> which represents the combination of the red, green and blue color</w:t>
      </w:r>
      <w:r w:rsidRPr="00EF4C8F">
        <w:t>.</w:t>
      </w:r>
      <w:r>
        <w:t xml:space="preserve"> </w:t>
      </w:r>
      <w:r w:rsidR="000D34AC">
        <w:t xml:space="preserve">The brightness levels of </w:t>
      </w:r>
      <w:r w:rsidR="000D34AC">
        <w:lastRenderedPageBreak/>
        <w:t xml:space="preserve">each color can be adjusted by the corresponding red, green, and blue level levels. </w:t>
      </w:r>
      <w:r>
        <w:t xml:space="preserve">This function call can be used </w:t>
      </w:r>
      <w:r w:rsidR="003154C2">
        <w:t xml:space="preserve">only 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621428">
        <w:t>.</w:t>
      </w:r>
    </w:p>
    <w:p w14:paraId="18DA30C8" w14:textId="77777777" w:rsidR="00C7362E" w:rsidRDefault="00C7362E" w:rsidP="00C7362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058E2E45" w14:textId="77777777" w:rsidR="00EC5C41" w:rsidRDefault="00EC5C41" w:rsidP="00EC5C41">
      <w:pPr>
        <w:spacing w:after="0" w:line="360" w:lineRule="auto"/>
        <w:ind w:left="1440"/>
        <w:jc w:val="both"/>
      </w:pPr>
      <w:r>
        <w:t>For example</w:t>
      </w:r>
      <w:r w:rsidR="00621428">
        <w:t>,</w:t>
      </w:r>
      <w:r>
        <w:t xml:space="preserve"> if there is only one device, nDeviceIndex = 0</w:t>
      </w:r>
    </w:p>
    <w:p w14:paraId="3A91B6BA" w14:textId="77777777" w:rsidR="00EC5C41" w:rsidRDefault="00EC5C41" w:rsidP="00EC5C41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031BD71D" w14:textId="77777777" w:rsidR="00395729" w:rsidRDefault="00395729" w:rsidP="00395729">
      <w:pPr>
        <w:spacing w:after="0" w:line="360" w:lineRule="auto"/>
        <w:ind w:left="1440"/>
        <w:jc w:val="both"/>
      </w:pPr>
      <w:r w:rsidRPr="005B5552">
        <w:t>byte byRedLevel</w:t>
      </w:r>
      <w:r>
        <w:t xml:space="preserve"> </w:t>
      </w:r>
      <w:r w:rsidR="00F16581">
        <w:t>–</w:t>
      </w:r>
      <w:r>
        <w:t xml:space="preserve"> </w:t>
      </w:r>
      <w:r w:rsidR="00F16581">
        <w:t xml:space="preserve">red </w:t>
      </w:r>
      <w:r w:rsidR="00E57206">
        <w:t>color brightness level which ranges from 0 to 255</w:t>
      </w:r>
    </w:p>
    <w:p w14:paraId="5E182955" w14:textId="77777777" w:rsidR="00FE1748" w:rsidRDefault="00FE1748" w:rsidP="00395729">
      <w:pPr>
        <w:spacing w:after="0" w:line="360" w:lineRule="auto"/>
        <w:ind w:left="1440"/>
        <w:jc w:val="both"/>
      </w:pPr>
      <w:r w:rsidRPr="005B5552">
        <w:t>byte byGreenLevel</w:t>
      </w:r>
      <w:r>
        <w:t xml:space="preserve"> – green color brightness level which ranges from 0 to 255</w:t>
      </w:r>
    </w:p>
    <w:p w14:paraId="5FF68BC1" w14:textId="77777777" w:rsidR="00FE1748" w:rsidRDefault="00FE1748" w:rsidP="00395729">
      <w:pPr>
        <w:spacing w:after="0" w:line="360" w:lineRule="auto"/>
        <w:ind w:left="1440"/>
        <w:jc w:val="both"/>
      </w:pPr>
      <w:r w:rsidRPr="005B5552">
        <w:t>byte byBlueLevel</w:t>
      </w:r>
      <w:r>
        <w:t xml:space="preserve"> – blue color brightness level which ranges from 0 to 255</w:t>
      </w:r>
    </w:p>
    <w:p w14:paraId="105C4ED9" w14:textId="77777777" w:rsidR="00C7362E" w:rsidRDefault="00C7362E" w:rsidP="00C7362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4049853E" w14:textId="77777777" w:rsidR="001813B9" w:rsidRDefault="00C7362E" w:rsidP="00247B6D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5F896E05" w14:textId="77777777" w:rsidR="00FF48AE" w:rsidRDefault="00FF48AE" w:rsidP="00247B6D">
      <w:pPr>
        <w:spacing w:after="0" w:line="360" w:lineRule="auto"/>
        <w:ind w:left="1440" w:hanging="1440"/>
        <w:jc w:val="both"/>
      </w:pPr>
    </w:p>
    <w:p w14:paraId="364E8F22" w14:textId="77777777" w:rsidR="00A049E1" w:rsidRDefault="00D108FC" w:rsidP="00A049E1">
      <w:pPr>
        <w:pStyle w:val="Heading2"/>
        <w:spacing w:before="0" w:line="360" w:lineRule="auto"/>
        <w:jc w:val="both"/>
      </w:pPr>
      <w:bookmarkStart w:id="18" w:name="_Toc17131086"/>
      <w:r>
        <w:t>SetLightDim</w:t>
      </w:r>
      <w:bookmarkEnd w:id="18"/>
    </w:p>
    <w:p w14:paraId="7ED5D29B" w14:textId="77777777" w:rsidR="00A049E1" w:rsidRDefault="00A049E1" w:rsidP="00A049E1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D108FC" w:rsidRPr="00D108FC">
        <w:t xml:space="preserve">SetLightDim </w:t>
      </w:r>
      <w:r w:rsidRPr="000E273B">
        <w:t>(int nDeviceIndex)</w:t>
      </w:r>
    </w:p>
    <w:p w14:paraId="6BFD7A8B" w14:textId="77777777" w:rsidR="00A049E1" w:rsidRDefault="00A049E1" w:rsidP="00A049E1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5209EB">
        <w:t>makes the current light brightness to dim</w:t>
      </w:r>
      <w:r w:rsidRPr="00EF4C8F">
        <w:t xml:space="preserve"> </w:t>
      </w:r>
      <w:r w:rsidR="005209EB">
        <w:t xml:space="preserve">by 50% of the full brightness. </w:t>
      </w:r>
      <w:r>
        <w:t xml:space="preserve">This function call can be used only </w:t>
      </w:r>
      <w:r w:rsidR="00FF607B">
        <w:t xml:space="preserve">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FF607B">
        <w:t>.</w:t>
      </w:r>
      <w:r>
        <w:tab/>
      </w:r>
    </w:p>
    <w:p w14:paraId="7653189C" w14:textId="77777777" w:rsidR="00A049E1" w:rsidRDefault="00A049E1" w:rsidP="00A049E1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6CE40B16" w14:textId="77777777" w:rsidR="00A049E1" w:rsidRDefault="00A049E1" w:rsidP="00A049E1">
      <w:pPr>
        <w:spacing w:after="0" w:line="360" w:lineRule="auto"/>
        <w:ind w:left="1440"/>
        <w:jc w:val="both"/>
      </w:pPr>
      <w:r>
        <w:t>For example</w:t>
      </w:r>
      <w:r w:rsidR="00D2144B">
        <w:t>,</w:t>
      </w:r>
      <w:r>
        <w:t xml:space="preserve"> if there is only one device, nDeviceIndex = 0</w:t>
      </w:r>
    </w:p>
    <w:p w14:paraId="038A32EC" w14:textId="77777777" w:rsidR="00A049E1" w:rsidRDefault="00A049E1" w:rsidP="00A049E1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67D038CF" w14:textId="77777777" w:rsidR="00A049E1" w:rsidRDefault="00A049E1" w:rsidP="00A049E1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3A205C6E" w14:textId="77777777" w:rsidR="00324D9B" w:rsidRDefault="00A049E1" w:rsidP="00A049E1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0686ABC6" w14:textId="77777777" w:rsidR="00FF48AE" w:rsidRDefault="00FF48AE" w:rsidP="00A049E1">
      <w:pPr>
        <w:spacing w:after="0" w:line="360" w:lineRule="auto"/>
        <w:ind w:left="1440" w:hanging="1440"/>
        <w:jc w:val="both"/>
      </w:pPr>
    </w:p>
    <w:p w14:paraId="77788D2A" w14:textId="77777777" w:rsidR="00324D9B" w:rsidRDefault="00324D9B" w:rsidP="00324D9B">
      <w:pPr>
        <w:pStyle w:val="Heading2"/>
        <w:spacing w:before="0" w:line="360" w:lineRule="auto"/>
        <w:jc w:val="both"/>
      </w:pPr>
      <w:bookmarkStart w:id="19" w:name="_Toc17131087"/>
      <w:r>
        <w:t>ClearLightDim</w:t>
      </w:r>
      <w:bookmarkEnd w:id="19"/>
    </w:p>
    <w:p w14:paraId="66CC73F9" w14:textId="77777777" w:rsidR="00324D9B" w:rsidRDefault="00324D9B" w:rsidP="00324D9B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D42AE7">
        <w:t>Clear</w:t>
      </w:r>
      <w:r w:rsidRPr="00D108FC">
        <w:t xml:space="preserve">LightDim </w:t>
      </w:r>
      <w:r w:rsidRPr="000E273B">
        <w:t>(int nDeviceIndex)</w:t>
      </w:r>
    </w:p>
    <w:p w14:paraId="4C8A1111" w14:textId="77777777" w:rsidR="00324D9B" w:rsidRDefault="00324D9B" w:rsidP="00324D9B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E94A94">
        <w:t xml:space="preserve">resets the light dimness and bring the </w:t>
      </w:r>
      <w:r w:rsidR="00542A84">
        <w:t xml:space="preserve">light </w:t>
      </w:r>
      <w:r w:rsidR="00E94A94">
        <w:t xml:space="preserve">brightness to full level. </w:t>
      </w:r>
      <w:r>
        <w:t>This function call can be used only</w:t>
      </w:r>
      <w:r w:rsidR="00E65D8F" w:rsidRPr="00E65D8F">
        <w:t xml:space="preserve"> </w:t>
      </w:r>
      <w:r w:rsidR="00E65D8F">
        <w:t xml:space="preserve">for the following types of devices namely </w:t>
      </w:r>
      <w:r w:rsidR="00AD5395">
        <w:t xml:space="preserve">BlyncUSB30/40 </w:t>
      </w:r>
      <w:r w:rsidR="00AD5395">
        <w:lastRenderedPageBreak/>
        <w:t xml:space="preserve">(Blynclight Standard), </w:t>
      </w:r>
      <w:r w:rsidR="004C5F1B">
        <w:t>BlyncUSB30S/40S (Blynclight Plus), Blynclight Mini, Blynclight Wireless, Lumena Headset devices and Embrava Embedded devices</w:t>
      </w:r>
      <w:r w:rsidR="00E65D8F">
        <w:t>.</w:t>
      </w:r>
      <w:r>
        <w:tab/>
      </w:r>
    </w:p>
    <w:p w14:paraId="67BD8B72" w14:textId="77777777" w:rsidR="00324D9B" w:rsidRDefault="00324D9B" w:rsidP="00324D9B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6D9B7F2F" w14:textId="77777777" w:rsidR="00324D9B" w:rsidRDefault="00324D9B" w:rsidP="00324D9B">
      <w:pPr>
        <w:spacing w:after="0" w:line="360" w:lineRule="auto"/>
        <w:ind w:left="1440"/>
        <w:jc w:val="both"/>
      </w:pPr>
      <w:r>
        <w:t>For example</w:t>
      </w:r>
      <w:r w:rsidR="00C93B81">
        <w:t>,</w:t>
      </w:r>
      <w:r>
        <w:t xml:space="preserve"> if there is only one device, nDeviceIndex = 0</w:t>
      </w:r>
    </w:p>
    <w:p w14:paraId="016B2810" w14:textId="77777777" w:rsidR="00324D9B" w:rsidRDefault="00324D9B" w:rsidP="00324D9B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06EC9634" w14:textId="77777777" w:rsidR="00324D9B" w:rsidRDefault="00324D9B" w:rsidP="00324D9B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3D4AF8B2" w14:textId="77777777" w:rsidR="007A7EC6" w:rsidRDefault="00324D9B" w:rsidP="00324D9B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0033A5AA" w14:textId="77777777" w:rsidR="00FF48AE" w:rsidRDefault="00FF48AE" w:rsidP="00324D9B">
      <w:pPr>
        <w:spacing w:after="0" w:line="360" w:lineRule="auto"/>
        <w:ind w:left="1440" w:hanging="1440"/>
        <w:jc w:val="both"/>
      </w:pPr>
    </w:p>
    <w:p w14:paraId="58671039" w14:textId="77777777" w:rsidR="007A7EC6" w:rsidRDefault="007A7EC6" w:rsidP="007A7EC6">
      <w:pPr>
        <w:pStyle w:val="Heading2"/>
        <w:spacing w:before="0" w:line="360" w:lineRule="auto"/>
        <w:jc w:val="both"/>
      </w:pPr>
      <w:bookmarkStart w:id="20" w:name="_Toc17131088"/>
      <w:r>
        <w:t>SelectLightFlashSpeed</w:t>
      </w:r>
      <w:bookmarkEnd w:id="20"/>
    </w:p>
    <w:p w14:paraId="04E62DA8" w14:textId="77777777" w:rsidR="007A7EC6" w:rsidRDefault="007A7EC6" w:rsidP="007A7EC6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="00D333F5" w:rsidRPr="00D333F5">
        <w:t xml:space="preserve"> SelectLightFlashSpeed</w:t>
      </w:r>
      <w:r w:rsidR="005E0514">
        <w:t xml:space="preserve"> </w:t>
      </w:r>
      <w:r w:rsidR="00D333F5" w:rsidRPr="00D333F5">
        <w:t>(int nDeviceIndex, byte bySelectedFlashSpeed)</w:t>
      </w:r>
    </w:p>
    <w:p w14:paraId="0D724AD2" w14:textId="77777777" w:rsidR="007A7EC6" w:rsidRDefault="007A7EC6" w:rsidP="007A7EC6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94761C">
        <w:t xml:space="preserve">selects the speed at which the light will blink. </w:t>
      </w:r>
      <w:r>
        <w:t>This fun</w:t>
      </w:r>
      <w:r w:rsidR="00354EA7">
        <w:t xml:space="preserve">ction call can be used only 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354EA7">
        <w:t>.</w:t>
      </w:r>
      <w:r>
        <w:tab/>
      </w:r>
    </w:p>
    <w:p w14:paraId="74AD0405" w14:textId="77777777" w:rsidR="007A7EC6" w:rsidRDefault="007A7EC6" w:rsidP="007A7EC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2C803AB0" w14:textId="77777777" w:rsidR="007A7EC6" w:rsidRDefault="007A7EC6" w:rsidP="007A7EC6">
      <w:pPr>
        <w:spacing w:after="0" w:line="360" w:lineRule="auto"/>
        <w:ind w:left="1440"/>
        <w:jc w:val="both"/>
      </w:pPr>
      <w:r>
        <w:t>For example</w:t>
      </w:r>
      <w:r w:rsidR="00173E4D">
        <w:t>,</w:t>
      </w:r>
      <w:r>
        <w:t xml:space="preserve"> if there is only one device, nDeviceIndex = 0</w:t>
      </w:r>
    </w:p>
    <w:p w14:paraId="4E5849FA" w14:textId="77777777" w:rsidR="007A7EC6" w:rsidRDefault="007A7EC6" w:rsidP="007A7EC6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2C1AE612" w14:textId="77777777" w:rsidR="00416761" w:rsidRDefault="00416761" w:rsidP="007A7EC6">
      <w:pPr>
        <w:spacing w:after="0" w:line="360" w:lineRule="auto"/>
        <w:ind w:left="1440"/>
        <w:jc w:val="both"/>
      </w:pPr>
      <w:r w:rsidRPr="00D333F5">
        <w:t>byte bySelectedFlashSpeed</w:t>
      </w:r>
      <w:r>
        <w:t xml:space="preserve"> </w:t>
      </w:r>
      <w:r w:rsidR="00722660">
        <w:t>–</w:t>
      </w:r>
      <w:r>
        <w:t xml:space="preserve"> </w:t>
      </w:r>
      <w:r w:rsidR="00722660">
        <w:t xml:space="preserve">blinking speed, which </w:t>
      </w:r>
      <w:r w:rsidR="005A4C42">
        <w:t xml:space="preserve">takes </w:t>
      </w:r>
      <w:r w:rsidR="00722660">
        <w:t xml:space="preserve">three </w:t>
      </w:r>
      <w:r w:rsidR="005A4C42">
        <w:t>values</w:t>
      </w:r>
    </w:p>
    <w:p w14:paraId="1EF909BF" w14:textId="77777777" w:rsidR="005A4C42" w:rsidRDefault="00BF3E8D" w:rsidP="007A7EC6">
      <w:pPr>
        <w:spacing w:after="0" w:line="360" w:lineRule="auto"/>
        <w:ind w:left="1440"/>
        <w:jc w:val="both"/>
      </w:pPr>
      <w:r>
        <w:t xml:space="preserve">for </w:t>
      </w:r>
      <w:r w:rsidR="00E561A2">
        <w:t>low speed</w:t>
      </w:r>
      <w:r>
        <w:t xml:space="preserve">, </w:t>
      </w:r>
      <w:r w:rsidR="00BB3E5D" w:rsidRPr="00D333F5">
        <w:t>bySelectedFlashSpeed</w:t>
      </w:r>
      <w:r w:rsidR="00BB3E5D">
        <w:t xml:space="preserve"> =</w:t>
      </w:r>
      <w:r>
        <w:t xml:space="preserve"> 0x01</w:t>
      </w:r>
    </w:p>
    <w:p w14:paraId="52F7A99F" w14:textId="77777777" w:rsidR="00E561A2" w:rsidRDefault="00BF3E8D" w:rsidP="007A7EC6">
      <w:pPr>
        <w:spacing w:after="0" w:line="360" w:lineRule="auto"/>
        <w:ind w:left="1440"/>
        <w:jc w:val="both"/>
      </w:pPr>
      <w:r>
        <w:t xml:space="preserve">for medium speed, </w:t>
      </w:r>
      <w:r w:rsidRPr="00D333F5">
        <w:t>bySelectedFlashSpeed</w:t>
      </w:r>
      <w:r>
        <w:t xml:space="preserve"> = 0x02</w:t>
      </w:r>
    </w:p>
    <w:p w14:paraId="02330C50" w14:textId="61686879" w:rsidR="00E561A2" w:rsidRDefault="00BF3E8D" w:rsidP="007A7EC6">
      <w:pPr>
        <w:spacing w:after="0" w:line="360" w:lineRule="auto"/>
        <w:ind w:left="1440"/>
        <w:jc w:val="both"/>
      </w:pPr>
      <w:r>
        <w:t xml:space="preserve">for high speed, </w:t>
      </w:r>
      <w:r w:rsidRPr="00D333F5">
        <w:t>bySelectedFlashSpeed</w:t>
      </w:r>
      <w:r>
        <w:t xml:space="preserve"> = 0x03</w:t>
      </w:r>
    </w:p>
    <w:p w14:paraId="7D7CD5B3" w14:textId="2121ECC5" w:rsidR="00150F26" w:rsidRDefault="00150F26" w:rsidP="007A7EC6">
      <w:pPr>
        <w:spacing w:after="0" w:line="360" w:lineRule="auto"/>
        <w:ind w:left="1440"/>
        <w:jc w:val="both"/>
      </w:pPr>
      <w:r>
        <w:t xml:space="preserve">for pulsing function, </w:t>
      </w:r>
      <w:r w:rsidRPr="00D333F5">
        <w:t>bySelectedFlashSpeed</w:t>
      </w:r>
      <w:r>
        <w:t xml:space="preserve"> = 0x04</w:t>
      </w:r>
    </w:p>
    <w:p w14:paraId="7B6BFA7A" w14:textId="77777777" w:rsidR="007A7EC6" w:rsidRDefault="007A7EC6" w:rsidP="007A7EC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78751AF9" w14:textId="77777777" w:rsidR="007A7EC6" w:rsidRDefault="007A7EC6" w:rsidP="007A7EC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3F98AE94" w14:textId="77777777" w:rsidR="00FF48AE" w:rsidRDefault="00FF48AE" w:rsidP="007A7EC6">
      <w:pPr>
        <w:spacing w:after="0" w:line="360" w:lineRule="auto"/>
        <w:ind w:left="1440" w:hanging="1440"/>
        <w:jc w:val="both"/>
      </w:pPr>
    </w:p>
    <w:p w14:paraId="5F6E41CD" w14:textId="77777777" w:rsidR="00A47CA1" w:rsidRDefault="006023A0" w:rsidP="00A47CA1">
      <w:pPr>
        <w:pStyle w:val="Heading2"/>
        <w:spacing w:before="0" w:line="360" w:lineRule="auto"/>
        <w:jc w:val="both"/>
      </w:pPr>
      <w:bookmarkStart w:id="21" w:name="_Toc17131089"/>
      <w:r>
        <w:t>StartLightFlash</w:t>
      </w:r>
      <w:bookmarkEnd w:id="21"/>
    </w:p>
    <w:p w14:paraId="23DF2DBD" w14:textId="77777777" w:rsidR="00A47CA1" w:rsidRDefault="00A47CA1" w:rsidP="00A47CA1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6023A0" w:rsidRPr="006023A0">
        <w:t xml:space="preserve">StartLightFlash </w:t>
      </w:r>
      <w:r w:rsidRPr="000E273B">
        <w:t>(int nDeviceIndex)</w:t>
      </w:r>
    </w:p>
    <w:p w14:paraId="43EA8473" w14:textId="77777777" w:rsidR="00A47CA1" w:rsidRDefault="00A47CA1" w:rsidP="00A47CA1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ED442C">
        <w:t xml:space="preserve">starts </w:t>
      </w:r>
      <w:r>
        <w:t xml:space="preserve">the light </w:t>
      </w:r>
      <w:r w:rsidR="00ED442C">
        <w:t xml:space="preserve">to blink at </w:t>
      </w:r>
      <w:r w:rsidR="0055633F">
        <w:t xml:space="preserve">the </w:t>
      </w:r>
      <w:r w:rsidR="00ED442C">
        <w:t xml:space="preserve">specified </w:t>
      </w:r>
      <w:r w:rsidR="00512BA6">
        <w:t>blinking speed</w:t>
      </w:r>
      <w:r w:rsidR="004F6929">
        <w:t xml:space="preserve">. </w:t>
      </w:r>
      <w:r>
        <w:t>This function call can be used only</w:t>
      </w:r>
      <w:r w:rsidR="00FC5321" w:rsidRPr="00FC5321">
        <w:t xml:space="preserve"> </w:t>
      </w:r>
      <w:r w:rsidR="00FC5321">
        <w:t xml:space="preserve">for the following types of devices namely </w:t>
      </w:r>
      <w:r w:rsidR="00AD5395">
        <w:t xml:space="preserve">BlyncUSB30/40 (Blynclight Standard), </w:t>
      </w:r>
      <w:r w:rsidR="004C5F1B">
        <w:t xml:space="preserve">BlyncUSB30S/40S (Blynclight Plus), Blynclight Mini, Blynclight Wireless, </w:t>
      </w:r>
      <w:r w:rsidR="004C5F1B">
        <w:lastRenderedPageBreak/>
        <w:t>Lumena Headset devices and Embrava Embedded devices</w:t>
      </w:r>
      <w:r w:rsidR="00FC5321">
        <w:t>.</w:t>
      </w:r>
      <w:r w:rsidR="004F6929">
        <w:t xml:space="preserve"> The blinking speed would be specified by </w:t>
      </w:r>
      <w:r w:rsidR="004F6929" w:rsidRPr="00D333F5">
        <w:t>SelectLightFlashSpeed</w:t>
      </w:r>
      <w:r w:rsidR="004F6929">
        <w:t xml:space="preserve"> function call.</w:t>
      </w:r>
    </w:p>
    <w:p w14:paraId="16E812FC" w14:textId="77777777" w:rsidR="00A47CA1" w:rsidRDefault="00A47CA1" w:rsidP="00A47CA1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602D13E7" w14:textId="77777777" w:rsidR="00A47CA1" w:rsidRDefault="00A47CA1" w:rsidP="00A47CA1">
      <w:pPr>
        <w:spacing w:after="0" w:line="360" w:lineRule="auto"/>
        <w:ind w:left="1440"/>
        <w:jc w:val="both"/>
      </w:pPr>
      <w:r>
        <w:t>For example</w:t>
      </w:r>
      <w:r w:rsidR="00CD40D5">
        <w:t>,</w:t>
      </w:r>
      <w:r>
        <w:t xml:space="preserve"> if there is only one device, nDeviceIndex = 0</w:t>
      </w:r>
    </w:p>
    <w:p w14:paraId="3C617443" w14:textId="77777777" w:rsidR="00A47CA1" w:rsidRDefault="00A47CA1" w:rsidP="00A47CA1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01B60509" w14:textId="77777777" w:rsidR="00A47CA1" w:rsidRDefault="00A47CA1" w:rsidP="00A47CA1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3EEBE3D1" w14:textId="77777777" w:rsidR="00A47CA1" w:rsidRDefault="00A47CA1" w:rsidP="00A47CA1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7A8F8F95" w14:textId="77777777" w:rsidR="00FF48AE" w:rsidRDefault="00FF48AE" w:rsidP="00A47CA1">
      <w:pPr>
        <w:spacing w:after="0" w:line="360" w:lineRule="auto"/>
        <w:ind w:left="1440" w:hanging="1440"/>
        <w:jc w:val="both"/>
      </w:pPr>
    </w:p>
    <w:p w14:paraId="708442FC" w14:textId="77777777" w:rsidR="007F611B" w:rsidRDefault="007F611B" w:rsidP="007F611B">
      <w:pPr>
        <w:pStyle w:val="Heading2"/>
        <w:spacing w:before="0" w:line="360" w:lineRule="auto"/>
        <w:jc w:val="both"/>
      </w:pPr>
      <w:bookmarkStart w:id="22" w:name="_Toc17131090"/>
      <w:r>
        <w:t>StopLightFlash</w:t>
      </w:r>
      <w:bookmarkEnd w:id="22"/>
    </w:p>
    <w:p w14:paraId="1D0AA121" w14:textId="77777777" w:rsidR="007F611B" w:rsidRDefault="007F611B" w:rsidP="007F611B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5F735B" w:rsidRPr="005F735B">
        <w:t xml:space="preserve">StopLightFlash </w:t>
      </w:r>
      <w:r w:rsidRPr="000E273B">
        <w:t>(int nDeviceIndex)</w:t>
      </w:r>
    </w:p>
    <w:p w14:paraId="3BD431E6" w14:textId="77777777" w:rsidR="002B3431" w:rsidRDefault="007F611B" w:rsidP="007F611B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832BD4">
        <w:t xml:space="preserve">stops blinking the light. </w:t>
      </w:r>
      <w:r>
        <w:t xml:space="preserve">This function call can be used only </w:t>
      </w:r>
      <w:r w:rsidR="008A7A7C">
        <w:t xml:space="preserve">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8A7A7C">
        <w:t>.</w:t>
      </w:r>
    </w:p>
    <w:p w14:paraId="568B2643" w14:textId="77777777" w:rsidR="007F611B" w:rsidRDefault="007F611B" w:rsidP="007F611B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3347ACC9" w14:textId="77777777" w:rsidR="007F611B" w:rsidRDefault="007F611B" w:rsidP="007F611B">
      <w:pPr>
        <w:spacing w:after="0" w:line="360" w:lineRule="auto"/>
        <w:ind w:left="1440"/>
        <w:jc w:val="both"/>
      </w:pPr>
      <w:r>
        <w:t>For example</w:t>
      </w:r>
      <w:r w:rsidR="001F44B3">
        <w:t>,</w:t>
      </w:r>
      <w:r>
        <w:t xml:space="preserve"> if there is only one device, nDeviceIndex = 0</w:t>
      </w:r>
    </w:p>
    <w:p w14:paraId="5FBC69B1" w14:textId="77777777" w:rsidR="007F611B" w:rsidRDefault="007F611B" w:rsidP="007F611B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5A2FA0DD" w14:textId="77777777" w:rsidR="007F611B" w:rsidRDefault="007F611B" w:rsidP="007F611B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703B17E6" w14:textId="77777777" w:rsidR="007F611B" w:rsidRDefault="007F611B" w:rsidP="007F611B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2610B5B0" w14:textId="77777777" w:rsidR="00FF48AE" w:rsidRDefault="00FF48AE" w:rsidP="007F611B">
      <w:pPr>
        <w:spacing w:after="0" w:line="360" w:lineRule="auto"/>
        <w:ind w:left="1440" w:hanging="1440"/>
        <w:jc w:val="both"/>
      </w:pPr>
    </w:p>
    <w:p w14:paraId="6A16E066" w14:textId="77777777" w:rsidR="00830CEC" w:rsidRDefault="00761316" w:rsidP="00830CEC">
      <w:pPr>
        <w:pStyle w:val="Heading2"/>
        <w:spacing w:before="0" w:line="360" w:lineRule="auto"/>
        <w:jc w:val="both"/>
      </w:pPr>
      <w:bookmarkStart w:id="23" w:name="_Toc17131091"/>
      <w:r>
        <w:t>SelectMusicToPlay</w:t>
      </w:r>
      <w:bookmarkEnd w:id="23"/>
    </w:p>
    <w:p w14:paraId="0AABA37E" w14:textId="77777777" w:rsidR="00830CEC" w:rsidRDefault="00830CEC" w:rsidP="00830CEC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="00C11FF2" w:rsidRPr="00C11FF2">
        <w:t xml:space="preserve"> SelectMusicToPlay</w:t>
      </w:r>
      <w:r w:rsidR="00D96D2D">
        <w:t xml:space="preserve"> </w:t>
      </w:r>
      <w:r w:rsidR="00C11FF2" w:rsidRPr="00C11FF2">
        <w:t>(int nDeviceIndex, byte bySelectedMusic)</w:t>
      </w:r>
    </w:p>
    <w:p w14:paraId="75ABC49B" w14:textId="77777777" w:rsidR="00830CEC" w:rsidRDefault="00830CEC" w:rsidP="00830CEC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D86949">
        <w:t>selects the music to be played on the Blync light.</w:t>
      </w:r>
      <w:r>
        <w:t xml:space="preserve"> This function call can be used only for </w:t>
      </w:r>
      <w:r w:rsidR="00256A84">
        <w:t>the following types of devices namely BlyncUSB30S</w:t>
      </w:r>
      <w:r w:rsidR="005744A7">
        <w:t>/40S</w:t>
      </w:r>
      <w:r w:rsidR="00256A84">
        <w:t xml:space="preserve"> (Blynclight Plus), Blynclight Mini, Blynclight Wireless devices.</w:t>
      </w:r>
      <w:r w:rsidR="00F04E68">
        <w:t xml:space="preserve"> </w:t>
      </w:r>
      <w:r w:rsidR="00B16FC7">
        <w:t>The BlynUSB30S</w:t>
      </w:r>
      <w:r w:rsidR="005744A7">
        <w:t>/40S</w:t>
      </w:r>
      <w:r w:rsidR="00B16FC7">
        <w:t xml:space="preserve"> can play 10 sounds</w:t>
      </w:r>
      <w:r w:rsidR="00256A84">
        <w:t>, Blynclight Mini and Wireless devices can play 14 sounds.</w:t>
      </w:r>
    </w:p>
    <w:p w14:paraId="59A2521D" w14:textId="77777777" w:rsidR="00830CEC" w:rsidRDefault="00830CEC" w:rsidP="00830CEC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4334FA47" w14:textId="77777777" w:rsidR="00830CEC" w:rsidRDefault="00830CEC" w:rsidP="00830CEC">
      <w:pPr>
        <w:spacing w:after="0" w:line="360" w:lineRule="auto"/>
        <w:ind w:left="1440"/>
        <w:jc w:val="both"/>
      </w:pPr>
      <w:r>
        <w:t>For example if there is only one device, nDeviceIndex = 0</w:t>
      </w:r>
    </w:p>
    <w:p w14:paraId="6272442B" w14:textId="77777777" w:rsidR="00830CEC" w:rsidRDefault="00830CEC" w:rsidP="00830CEC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54ADFF4F" w14:textId="77777777" w:rsidR="00083E0E" w:rsidRDefault="00083E0E" w:rsidP="00830CEC">
      <w:pPr>
        <w:spacing w:after="0" w:line="360" w:lineRule="auto"/>
        <w:ind w:left="1440"/>
        <w:jc w:val="both"/>
      </w:pPr>
      <w:r w:rsidRPr="00C11FF2">
        <w:lastRenderedPageBreak/>
        <w:t>byte bySelectedMusic</w:t>
      </w:r>
      <w:r>
        <w:t xml:space="preserve"> - </w:t>
      </w:r>
      <w:r w:rsidR="00FB0E8A">
        <w:t>The BlynUSB30S can play 10 sounds, for which</w:t>
      </w:r>
      <w:r w:rsidR="00514B39">
        <w:t xml:space="preserve"> </w:t>
      </w:r>
      <w:r w:rsidR="00C02943">
        <w:t xml:space="preserve">the value of </w:t>
      </w:r>
      <w:r w:rsidR="00FB0E8A" w:rsidRPr="00C11FF2">
        <w:t>bySelectedMusic</w:t>
      </w:r>
      <w:r w:rsidR="00FB0E8A">
        <w:t xml:space="preserve"> ranges from 1 to 10.</w:t>
      </w:r>
      <w:r w:rsidR="000716EB">
        <w:t xml:space="preserve"> The Blynclight Mini and Wireless devices can play 14 sounds, for which the value of </w:t>
      </w:r>
      <w:r w:rsidR="000716EB" w:rsidRPr="00C11FF2">
        <w:t>bySelectedMusic</w:t>
      </w:r>
      <w:r w:rsidR="000716EB">
        <w:t xml:space="preserve"> ranges from 1 to 14.</w:t>
      </w:r>
    </w:p>
    <w:p w14:paraId="322863CD" w14:textId="77777777" w:rsidR="00830CEC" w:rsidRDefault="00830CEC" w:rsidP="00830CEC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52896ABD" w14:textId="77777777" w:rsidR="00830CEC" w:rsidRDefault="00830CEC" w:rsidP="00830CEC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7CD0C87F" w14:textId="77777777" w:rsidR="00FF48AE" w:rsidRDefault="00FF48AE" w:rsidP="00830CEC">
      <w:pPr>
        <w:spacing w:after="0" w:line="360" w:lineRule="auto"/>
        <w:ind w:left="1440" w:hanging="1440"/>
        <w:jc w:val="both"/>
      </w:pPr>
    </w:p>
    <w:p w14:paraId="70A8A94B" w14:textId="77777777" w:rsidR="00261884" w:rsidRDefault="00261884" w:rsidP="00261884">
      <w:pPr>
        <w:pStyle w:val="Heading2"/>
        <w:spacing w:before="0" w:line="360" w:lineRule="auto"/>
        <w:jc w:val="both"/>
      </w:pPr>
      <w:bookmarkStart w:id="24" w:name="_Toc17131092"/>
      <w:r>
        <w:t>St</w:t>
      </w:r>
      <w:r w:rsidR="007A591A">
        <w:t>artMusicPlay</w:t>
      </w:r>
      <w:bookmarkEnd w:id="24"/>
    </w:p>
    <w:p w14:paraId="11739783" w14:textId="77777777" w:rsidR="00261884" w:rsidRDefault="00261884" w:rsidP="00261884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7A591A" w:rsidRPr="007A591A">
        <w:t xml:space="preserve">StartMusicPlay </w:t>
      </w:r>
      <w:r w:rsidRPr="000E273B">
        <w:t>(int nDeviceIndex)</w:t>
      </w:r>
    </w:p>
    <w:p w14:paraId="1A883A69" w14:textId="77777777" w:rsidR="00261884" w:rsidRDefault="00261884" w:rsidP="00261884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752D41">
        <w:t xml:space="preserve">starts </w:t>
      </w:r>
      <w:r w:rsidR="00747726">
        <w:t>play</w:t>
      </w:r>
      <w:r w:rsidR="00752D41">
        <w:t xml:space="preserve">ing </w:t>
      </w:r>
      <w:r w:rsidR="00747726">
        <w:t>the selected music on the Blync light</w:t>
      </w:r>
      <w:r>
        <w:t>. This function call can be used only for</w:t>
      </w:r>
      <w:r w:rsidR="0025539E">
        <w:t xml:space="preserve"> the following types of devices namely BlyncUSB30S</w:t>
      </w:r>
      <w:r w:rsidR="005C352A">
        <w:t>/40S</w:t>
      </w:r>
      <w:r w:rsidR="0025539E">
        <w:t xml:space="preserve"> (Blynclight Plus), Blynclight Mini, Blynclight Wireless devices</w:t>
      </w:r>
      <w:r w:rsidR="00F02E70">
        <w:t>.</w:t>
      </w:r>
    </w:p>
    <w:p w14:paraId="77357BFF" w14:textId="77777777" w:rsidR="00261884" w:rsidRDefault="00261884" w:rsidP="00261884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59E2EC22" w14:textId="77777777" w:rsidR="00261884" w:rsidRDefault="00261884" w:rsidP="00261884">
      <w:pPr>
        <w:spacing w:after="0" w:line="360" w:lineRule="auto"/>
        <w:ind w:left="1440"/>
        <w:jc w:val="both"/>
      </w:pPr>
      <w:r>
        <w:t>For example if there is only one device, nDeviceIndex = 0</w:t>
      </w:r>
    </w:p>
    <w:p w14:paraId="7189AFFC" w14:textId="77777777" w:rsidR="00261884" w:rsidRDefault="00261884" w:rsidP="00261884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4A315C5E" w14:textId="77777777" w:rsidR="00261884" w:rsidRDefault="00261884" w:rsidP="00261884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62B16BDF" w14:textId="77777777" w:rsidR="00261884" w:rsidRDefault="00261884" w:rsidP="00261884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4B842F2A" w14:textId="77777777" w:rsidR="00FF48AE" w:rsidRDefault="00FF48AE" w:rsidP="00261884">
      <w:pPr>
        <w:spacing w:after="0" w:line="360" w:lineRule="auto"/>
        <w:ind w:left="1440" w:hanging="1440"/>
        <w:jc w:val="both"/>
      </w:pPr>
    </w:p>
    <w:p w14:paraId="29124057" w14:textId="77777777" w:rsidR="00BC5F1A" w:rsidRDefault="00BC5F1A" w:rsidP="00BC5F1A">
      <w:pPr>
        <w:pStyle w:val="Heading2"/>
        <w:spacing w:before="0" w:line="360" w:lineRule="auto"/>
        <w:jc w:val="both"/>
      </w:pPr>
      <w:bookmarkStart w:id="25" w:name="_Toc17131093"/>
      <w:r>
        <w:t>StopMusicPlay</w:t>
      </w:r>
      <w:bookmarkEnd w:id="25"/>
    </w:p>
    <w:p w14:paraId="3C3B1A87" w14:textId="77777777" w:rsidR="00BC5F1A" w:rsidRDefault="00BC5F1A" w:rsidP="00BC5F1A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3B3DFC" w:rsidRPr="003B3DFC">
        <w:t xml:space="preserve">StopMusicPlay </w:t>
      </w:r>
      <w:r w:rsidRPr="000E273B">
        <w:t>(int nDeviceIndex)</w:t>
      </w:r>
    </w:p>
    <w:p w14:paraId="42758D7A" w14:textId="77777777" w:rsidR="00BC5F1A" w:rsidRDefault="00BC5F1A" w:rsidP="00BC5F1A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246ADB">
        <w:t xml:space="preserve">stops </w:t>
      </w:r>
      <w:r>
        <w:t>play</w:t>
      </w:r>
      <w:r w:rsidR="00246ADB">
        <w:t xml:space="preserve">ing </w:t>
      </w:r>
      <w:r>
        <w:t xml:space="preserve">the music </w:t>
      </w:r>
      <w:r w:rsidR="00DB6500">
        <w:t xml:space="preserve">that is being played </w:t>
      </w:r>
      <w:r>
        <w:t>on the Blync light. This function call can be used</w:t>
      </w:r>
      <w:r w:rsidR="00731844">
        <w:t xml:space="preserve"> only for the following types of devices namely BlyncUSB30S</w:t>
      </w:r>
      <w:r w:rsidR="005C352A">
        <w:t>/40S</w:t>
      </w:r>
      <w:r w:rsidR="00731844">
        <w:t xml:space="preserve"> (Blynclight Plus), Blynclight Mini, Blynclight Wireless devices</w:t>
      </w:r>
      <w:r>
        <w:t>.</w:t>
      </w:r>
    </w:p>
    <w:p w14:paraId="32C15265" w14:textId="77777777" w:rsidR="00BC5F1A" w:rsidRDefault="00BC5F1A" w:rsidP="00BC5F1A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3D82B4B3" w14:textId="77777777" w:rsidR="00BC5F1A" w:rsidRDefault="00BC5F1A" w:rsidP="00BC5F1A">
      <w:pPr>
        <w:spacing w:after="0" w:line="360" w:lineRule="auto"/>
        <w:ind w:left="1440"/>
        <w:jc w:val="both"/>
      </w:pPr>
      <w:r>
        <w:t>For example</w:t>
      </w:r>
      <w:r w:rsidR="00F4541E">
        <w:t>,</w:t>
      </w:r>
      <w:r>
        <w:t xml:space="preserve"> if there is only one device, nDeviceIndex = 0</w:t>
      </w:r>
    </w:p>
    <w:p w14:paraId="5A5AFFDB" w14:textId="77777777" w:rsidR="00BC5F1A" w:rsidRDefault="00BC5F1A" w:rsidP="00BC5F1A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701663AD" w14:textId="77777777" w:rsidR="00BC5F1A" w:rsidRDefault="00BC5F1A" w:rsidP="00BC5F1A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25FACC00" w14:textId="77777777" w:rsidR="00BC5F1A" w:rsidRDefault="00BC5F1A" w:rsidP="00BC5F1A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2170E20F" w14:textId="77777777" w:rsidR="00FF48AE" w:rsidRDefault="00FF48AE" w:rsidP="00BC5F1A">
      <w:pPr>
        <w:spacing w:after="0" w:line="360" w:lineRule="auto"/>
        <w:ind w:left="1440" w:hanging="1440"/>
        <w:jc w:val="both"/>
      </w:pPr>
    </w:p>
    <w:p w14:paraId="029D2CEC" w14:textId="77777777" w:rsidR="00D637A0" w:rsidRDefault="00D637A0" w:rsidP="00D637A0">
      <w:pPr>
        <w:pStyle w:val="Heading2"/>
        <w:spacing w:before="0" w:line="360" w:lineRule="auto"/>
        <w:jc w:val="both"/>
      </w:pPr>
      <w:bookmarkStart w:id="26" w:name="_Toc17131094"/>
      <w:r>
        <w:lastRenderedPageBreak/>
        <w:t>SetMusicRepeat</w:t>
      </w:r>
      <w:bookmarkEnd w:id="26"/>
    </w:p>
    <w:p w14:paraId="62D11A8C" w14:textId="77777777" w:rsidR="00D637A0" w:rsidRDefault="00D637A0" w:rsidP="00D637A0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D26DAB" w:rsidRPr="00D26DAB">
        <w:t xml:space="preserve">SetMusicRepeat </w:t>
      </w:r>
      <w:r w:rsidRPr="000E273B">
        <w:t>(int nDeviceIndex)</w:t>
      </w:r>
    </w:p>
    <w:p w14:paraId="0AF44B46" w14:textId="77777777" w:rsidR="00D637A0" w:rsidRDefault="00D637A0" w:rsidP="00D637A0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2263A4">
        <w:t xml:space="preserve">enables the repeated </w:t>
      </w:r>
      <w:r>
        <w:t xml:space="preserve">playing </w:t>
      </w:r>
      <w:r w:rsidR="00981A3D">
        <w:t xml:space="preserve">of </w:t>
      </w:r>
      <w:r>
        <w:t>the music that is being played on the Blync light</w:t>
      </w:r>
      <w:r w:rsidR="00385786">
        <w:t>, till the repeat flag gets cleared</w:t>
      </w:r>
      <w:r>
        <w:t xml:space="preserve">. This function call can be used </w:t>
      </w:r>
      <w:r w:rsidR="00EB4DCD">
        <w:t>only for the following types of devices namely BlyncUSB30S</w:t>
      </w:r>
      <w:r w:rsidR="005C352A">
        <w:t>/40S</w:t>
      </w:r>
      <w:r w:rsidR="00EB4DCD">
        <w:t xml:space="preserve"> (Blynclight Plus), Blynclight Mini, Blynclight Wireless devices.</w:t>
      </w:r>
    </w:p>
    <w:p w14:paraId="58F881D0" w14:textId="77777777" w:rsidR="00D637A0" w:rsidRDefault="00D637A0" w:rsidP="00D637A0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5098EA0B" w14:textId="77777777" w:rsidR="00D637A0" w:rsidRDefault="00D637A0" w:rsidP="00D637A0">
      <w:pPr>
        <w:spacing w:after="0" w:line="360" w:lineRule="auto"/>
        <w:ind w:left="1440"/>
        <w:jc w:val="both"/>
      </w:pPr>
      <w:r>
        <w:t>For example</w:t>
      </w:r>
      <w:r w:rsidR="00645C61">
        <w:t>,</w:t>
      </w:r>
      <w:r>
        <w:t xml:space="preserve"> if there is only one device, nDeviceIndex = 0</w:t>
      </w:r>
    </w:p>
    <w:p w14:paraId="15578DE7" w14:textId="77777777" w:rsidR="00D637A0" w:rsidRDefault="00D637A0" w:rsidP="00D637A0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5AEB8B97" w14:textId="77777777" w:rsidR="00D637A0" w:rsidRDefault="00D637A0" w:rsidP="00D637A0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1957144C" w14:textId="77777777" w:rsidR="00D637A0" w:rsidRDefault="00D637A0" w:rsidP="00D637A0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3CB2656D" w14:textId="77777777" w:rsidR="00FF48AE" w:rsidRDefault="00FF48AE" w:rsidP="00D637A0">
      <w:pPr>
        <w:spacing w:after="0" w:line="360" w:lineRule="auto"/>
        <w:ind w:left="1440" w:hanging="1440"/>
        <w:jc w:val="both"/>
      </w:pPr>
    </w:p>
    <w:p w14:paraId="22E9DAD2" w14:textId="77777777" w:rsidR="002C510E" w:rsidRDefault="002C510E" w:rsidP="002C510E">
      <w:pPr>
        <w:pStyle w:val="Heading2"/>
        <w:spacing w:before="0" w:line="360" w:lineRule="auto"/>
        <w:jc w:val="both"/>
      </w:pPr>
      <w:bookmarkStart w:id="27" w:name="_Toc17131095"/>
      <w:r>
        <w:t>ClearMusicRepeat</w:t>
      </w:r>
      <w:bookmarkEnd w:id="27"/>
    </w:p>
    <w:p w14:paraId="007C6410" w14:textId="77777777" w:rsidR="002C510E" w:rsidRDefault="002C510E" w:rsidP="002C510E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703C59" w:rsidRPr="00703C59">
        <w:t xml:space="preserve">ClearMusicRepeat </w:t>
      </w:r>
      <w:r w:rsidRPr="000E273B">
        <w:t>(int nDeviceIndex)</w:t>
      </w:r>
    </w:p>
    <w:p w14:paraId="3F176F03" w14:textId="77777777" w:rsidR="002C510E" w:rsidRDefault="002C510E" w:rsidP="002C510E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E90ABD">
        <w:t>clears</w:t>
      </w:r>
      <w:r>
        <w:t xml:space="preserve"> repeated playing of the music that is being played on the Blync light</w:t>
      </w:r>
      <w:r w:rsidR="0072386D">
        <w:t xml:space="preserve">, so that any music </w:t>
      </w:r>
      <w:r w:rsidR="00943FD7">
        <w:t xml:space="preserve">to </w:t>
      </w:r>
      <w:r w:rsidR="0072386D">
        <w:t>be played will be played once</w:t>
      </w:r>
      <w:r>
        <w:t xml:space="preserve">. This function call can be used </w:t>
      </w:r>
      <w:r w:rsidR="00B744BB">
        <w:t>only for the following types of devices namely BlyncUSB30S</w:t>
      </w:r>
      <w:r w:rsidR="005C352A">
        <w:t>/40S</w:t>
      </w:r>
      <w:r w:rsidR="00B744BB">
        <w:t xml:space="preserve"> (Blynclight Plus), Blynclight Mini, Blynclight Wireless devices.</w:t>
      </w:r>
    </w:p>
    <w:p w14:paraId="010A9E96" w14:textId="77777777" w:rsidR="002C510E" w:rsidRDefault="002C510E" w:rsidP="002C510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0F728CEE" w14:textId="77777777" w:rsidR="002C510E" w:rsidRDefault="002C510E" w:rsidP="002C510E">
      <w:pPr>
        <w:spacing w:after="0" w:line="360" w:lineRule="auto"/>
        <w:ind w:left="1440"/>
        <w:jc w:val="both"/>
      </w:pPr>
      <w:r>
        <w:t>For example</w:t>
      </w:r>
      <w:r w:rsidR="00645C61">
        <w:t>,</w:t>
      </w:r>
      <w:r>
        <w:t xml:space="preserve"> if there is only one device, nDeviceIndex = 0</w:t>
      </w:r>
    </w:p>
    <w:p w14:paraId="38952EED" w14:textId="77777777" w:rsidR="002C510E" w:rsidRDefault="002C510E" w:rsidP="002C510E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4E35FC5F" w14:textId="77777777" w:rsidR="002C510E" w:rsidRDefault="002C510E" w:rsidP="002C510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081FA893" w14:textId="77777777" w:rsidR="002C510E" w:rsidRDefault="002C510E" w:rsidP="002C510E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4192BDA2" w14:textId="77777777" w:rsidR="00FF48AE" w:rsidRDefault="00FF48AE" w:rsidP="002C510E">
      <w:pPr>
        <w:spacing w:after="0" w:line="360" w:lineRule="auto"/>
        <w:ind w:left="1440" w:hanging="1440"/>
        <w:jc w:val="both"/>
      </w:pPr>
    </w:p>
    <w:p w14:paraId="3581CC77" w14:textId="77777777" w:rsidR="0063190A" w:rsidRDefault="0063190A" w:rsidP="0063190A">
      <w:pPr>
        <w:pStyle w:val="Heading2"/>
        <w:spacing w:before="0" w:line="360" w:lineRule="auto"/>
        <w:jc w:val="both"/>
      </w:pPr>
      <w:bookmarkStart w:id="28" w:name="_Toc17131096"/>
      <w:r>
        <w:t>SetMusicVolume</w:t>
      </w:r>
      <w:bookmarkEnd w:id="28"/>
    </w:p>
    <w:p w14:paraId="4F8DB830" w14:textId="77777777" w:rsidR="0063190A" w:rsidRDefault="0063190A" w:rsidP="0063190A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="000833A2" w:rsidRPr="000833A2">
        <w:t xml:space="preserve"> SetMusicVolume (int nD</w:t>
      </w:r>
      <w:r w:rsidR="000833A2">
        <w:t>eviceIndex, byte byVolumeLevel)</w:t>
      </w:r>
    </w:p>
    <w:p w14:paraId="0ADFE3CE" w14:textId="77777777" w:rsidR="0063190A" w:rsidRDefault="0063190A" w:rsidP="0063190A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AC1F86">
        <w:t>sets the volume level of the music that is being played on the Blync light</w:t>
      </w:r>
      <w:r>
        <w:t xml:space="preserve">. This function call can be used </w:t>
      </w:r>
      <w:r w:rsidR="00BB57C1">
        <w:t>only for the following types of devices namely BlyncUSB30S</w:t>
      </w:r>
      <w:r w:rsidR="0067057E">
        <w:t>/40S</w:t>
      </w:r>
      <w:r w:rsidR="00BB57C1">
        <w:t xml:space="preserve"> (Blynclight Plus), Blynclight Mini, Blynclight Wireless devices.</w:t>
      </w:r>
    </w:p>
    <w:p w14:paraId="4A330B8F" w14:textId="77777777" w:rsidR="0063190A" w:rsidRDefault="0063190A" w:rsidP="0063190A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234F4FDB" w14:textId="77777777" w:rsidR="0063190A" w:rsidRDefault="0063190A" w:rsidP="0063190A">
      <w:pPr>
        <w:spacing w:after="0" w:line="360" w:lineRule="auto"/>
        <w:ind w:left="1440"/>
        <w:jc w:val="both"/>
      </w:pPr>
      <w:r>
        <w:lastRenderedPageBreak/>
        <w:t>For example</w:t>
      </w:r>
      <w:r w:rsidR="00EF40F1">
        <w:t>,</w:t>
      </w:r>
      <w:r>
        <w:t xml:space="preserve"> if there is only one device, nDeviceIndex = 0</w:t>
      </w:r>
    </w:p>
    <w:p w14:paraId="34B75568" w14:textId="77777777" w:rsidR="0063190A" w:rsidRDefault="0063190A" w:rsidP="0063190A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7854503E" w14:textId="77777777" w:rsidR="00251FCA" w:rsidRDefault="00251FCA" w:rsidP="0063190A">
      <w:pPr>
        <w:spacing w:after="0" w:line="360" w:lineRule="auto"/>
        <w:ind w:left="1440"/>
        <w:jc w:val="both"/>
      </w:pPr>
      <w:r>
        <w:t xml:space="preserve">byte byVolumeLevel </w:t>
      </w:r>
      <w:r w:rsidR="00F632D6">
        <w:t>– this represents the volume level to be set.</w:t>
      </w:r>
      <w:r w:rsidR="00C978C4">
        <w:t xml:space="preserve"> </w:t>
      </w:r>
      <w:r w:rsidR="00434FF4">
        <w:t>There are 10 volume levels supported by the device from 10% to 100% in steps of 10%. Value of byVolumeLevel ranges from 1 to 10. If byVolumeLevel = 1, the volume level will be set to 10%. If byVolumeLevel = 2, the volume level will be 20%, if byVolumeLevel = 10, the volume level will be set as 100 %</w:t>
      </w:r>
      <w:r w:rsidR="009014B7">
        <w:t>.</w:t>
      </w:r>
    </w:p>
    <w:p w14:paraId="55975614" w14:textId="77777777" w:rsidR="0063190A" w:rsidRDefault="0063190A" w:rsidP="0063190A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29CE2B56" w14:textId="77777777" w:rsidR="0063190A" w:rsidRDefault="0063190A" w:rsidP="0063190A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6561558F" w14:textId="77777777" w:rsidR="0063190A" w:rsidRDefault="0063190A" w:rsidP="002C510E">
      <w:pPr>
        <w:spacing w:after="0" w:line="360" w:lineRule="auto"/>
        <w:ind w:left="1440" w:hanging="1440"/>
        <w:jc w:val="both"/>
      </w:pPr>
    </w:p>
    <w:p w14:paraId="621C4E8D" w14:textId="77777777" w:rsidR="0043301C" w:rsidRDefault="0043301C" w:rsidP="0043301C">
      <w:pPr>
        <w:pStyle w:val="Heading2"/>
        <w:spacing w:before="0" w:line="360" w:lineRule="auto"/>
        <w:jc w:val="both"/>
      </w:pPr>
      <w:bookmarkStart w:id="29" w:name="_Toc17131097"/>
      <w:r>
        <w:t>SetVolumeMute</w:t>
      </w:r>
      <w:bookmarkEnd w:id="29"/>
    </w:p>
    <w:p w14:paraId="72FE5DDF" w14:textId="77777777" w:rsidR="0043301C" w:rsidRDefault="0043301C" w:rsidP="0043301C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4F7506" w:rsidRPr="004F7506">
        <w:t xml:space="preserve">SetVolumeMute </w:t>
      </w:r>
      <w:r w:rsidRPr="000E273B">
        <w:t>(int nDeviceIndex)</w:t>
      </w:r>
    </w:p>
    <w:p w14:paraId="23642E5F" w14:textId="77777777" w:rsidR="0043301C" w:rsidRDefault="0043301C" w:rsidP="0043301C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5A4ECB">
        <w:t>mutes the volume level of the mus</w:t>
      </w:r>
      <w:r>
        <w:t>ic that is being played on the Blync light</w:t>
      </w:r>
      <w:r w:rsidR="008122A4">
        <w:t xml:space="preserve">, so that if any music is being played it will not be audible. </w:t>
      </w:r>
      <w:r w:rsidR="005D16E8">
        <w:t xml:space="preserve">But this doesn’t stop playing the music. </w:t>
      </w:r>
      <w:r>
        <w:t>This function call can be used</w:t>
      </w:r>
      <w:r w:rsidR="00AD228F">
        <w:t xml:space="preserve"> only for the following types of devices namely BlyncUSB30S</w:t>
      </w:r>
      <w:r w:rsidR="00C30F3C">
        <w:t>/40S</w:t>
      </w:r>
      <w:r w:rsidR="00AD228F">
        <w:t xml:space="preserve"> (Blynclight Plus), Blynclight Mini, Blynclight Wireless devices.</w:t>
      </w:r>
    </w:p>
    <w:p w14:paraId="5553BDD0" w14:textId="77777777" w:rsidR="0043301C" w:rsidRDefault="0043301C" w:rsidP="0043301C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08A5C376" w14:textId="77777777" w:rsidR="0043301C" w:rsidRDefault="0043301C" w:rsidP="0043301C">
      <w:pPr>
        <w:spacing w:after="0" w:line="360" w:lineRule="auto"/>
        <w:ind w:left="1440"/>
        <w:jc w:val="both"/>
      </w:pPr>
      <w:r>
        <w:t>For example</w:t>
      </w:r>
      <w:r w:rsidR="004C3317">
        <w:t>,</w:t>
      </w:r>
      <w:r>
        <w:t xml:space="preserve"> if there is only one device, nDeviceIndex = 0</w:t>
      </w:r>
    </w:p>
    <w:p w14:paraId="5A4832BF" w14:textId="77777777" w:rsidR="0043301C" w:rsidRDefault="0043301C" w:rsidP="0043301C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1ECFC206" w14:textId="77777777" w:rsidR="0043301C" w:rsidRDefault="0043301C" w:rsidP="0043301C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23532497" w14:textId="77777777" w:rsidR="0043301C" w:rsidRDefault="0043301C" w:rsidP="0043301C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47AF887A" w14:textId="77777777" w:rsidR="00FF48AE" w:rsidRDefault="00FF48AE" w:rsidP="0043301C">
      <w:pPr>
        <w:spacing w:after="0" w:line="360" w:lineRule="auto"/>
        <w:ind w:left="1440" w:hanging="1440"/>
        <w:jc w:val="both"/>
      </w:pPr>
    </w:p>
    <w:p w14:paraId="34137F12" w14:textId="77777777" w:rsidR="005A010E" w:rsidRDefault="005A010E" w:rsidP="005A010E">
      <w:pPr>
        <w:pStyle w:val="Heading2"/>
        <w:spacing w:before="0" w:line="360" w:lineRule="auto"/>
        <w:jc w:val="both"/>
      </w:pPr>
      <w:bookmarkStart w:id="30" w:name="_Toc17131098"/>
      <w:r>
        <w:t>ClearVolumeMute</w:t>
      </w:r>
      <w:bookmarkEnd w:id="30"/>
    </w:p>
    <w:p w14:paraId="6AFEABB4" w14:textId="77777777" w:rsidR="005A010E" w:rsidRDefault="005A010E" w:rsidP="005A010E">
      <w:pPr>
        <w:spacing w:after="0" w:line="360" w:lineRule="auto"/>
        <w:jc w:val="both"/>
      </w:pPr>
      <w:r>
        <w:t>Method:</w:t>
      </w:r>
      <w:r>
        <w:tab/>
      </w:r>
      <w:r w:rsidR="00605053">
        <w:t>BOOL</w:t>
      </w:r>
      <w:r w:rsidRPr="000E273B">
        <w:t xml:space="preserve"> </w:t>
      </w:r>
      <w:r w:rsidR="005A5D3B" w:rsidRPr="005A5D3B">
        <w:t xml:space="preserve">ClearVolumeMute </w:t>
      </w:r>
      <w:r w:rsidRPr="000E273B">
        <w:t>(int nDeviceIndex)</w:t>
      </w:r>
    </w:p>
    <w:p w14:paraId="470E143F" w14:textId="77777777" w:rsidR="005A010E" w:rsidRDefault="005A010E" w:rsidP="005A010E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120D90">
        <w:t>clears</w:t>
      </w:r>
      <w:r>
        <w:t xml:space="preserve"> the volume </w:t>
      </w:r>
      <w:r w:rsidR="00120D90">
        <w:t xml:space="preserve">mute on </w:t>
      </w:r>
      <w:r>
        <w:t xml:space="preserve">Blync light. </w:t>
      </w:r>
      <w:r w:rsidR="00B90671">
        <w:t xml:space="preserve">So that if any music is being played it will be audible. </w:t>
      </w:r>
      <w:r>
        <w:t>This function call can be used</w:t>
      </w:r>
      <w:r w:rsidR="00845716" w:rsidRPr="00845716">
        <w:t xml:space="preserve"> </w:t>
      </w:r>
      <w:r w:rsidR="00845716">
        <w:t>only for the following types of devices namely BlyncUSB30S</w:t>
      </w:r>
      <w:r w:rsidR="00FF0986">
        <w:t>/40S</w:t>
      </w:r>
      <w:r w:rsidR="00845716">
        <w:t xml:space="preserve"> (Blynclight Plus), Blynclight Mini, Blynclight Wireless devices.</w:t>
      </w:r>
    </w:p>
    <w:p w14:paraId="022B9878" w14:textId="77777777" w:rsidR="005A010E" w:rsidRDefault="005A010E" w:rsidP="005A010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5D84F66E" w14:textId="77777777" w:rsidR="005A010E" w:rsidRDefault="005A010E" w:rsidP="005A010E">
      <w:pPr>
        <w:spacing w:after="0" w:line="360" w:lineRule="auto"/>
        <w:ind w:left="1440"/>
        <w:jc w:val="both"/>
      </w:pPr>
      <w:r>
        <w:t>For example if there is only one device, nDeviceIndex = 0</w:t>
      </w:r>
    </w:p>
    <w:p w14:paraId="50EEB4B3" w14:textId="77777777" w:rsidR="005A010E" w:rsidRDefault="005A010E" w:rsidP="005A010E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70972698" w14:textId="77777777" w:rsidR="005A010E" w:rsidRDefault="005A010E" w:rsidP="005A010E">
      <w:pPr>
        <w:spacing w:after="0" w:line="360" w:lineRule="auto"/>
        <w:ind w:left="1440" w:hanging="1440"/>
        <w:jc w:val="both"/>
      </w:pPr>
      <w:r>
        <w:lastRenderedPageBreak/>
        <w:t>Return Value:</w:t>
      </w:r>
      <w:r>
        <w:tab/>
      </w:r>
      <w:r w:rsidRPr="008E1034">
        <w:t>boolean value</w:t>
      </w:r>
      <w:r>
        <w:t xml:space="preserve"> -</w:t>
      </w:r>
      <w:r w:rsidRPr="008E1034">
        <w:t xml:space="preserve"> true once the function call succeeds else false</w:t>
      </w:r>
    </w:p>
    <w:p w14:paraId="71B080D0" w14:textId="77777777" w:rsidR="007A7EC6" w:rsidRDefault="005A010E" w:rsidP="00324D9B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r w:rsidRPr="00B45B3E">
        <w:t>nDeviceIndex</w:t>
      </w:r>
      <w:r>
        <w:t>.</w:t>
      </w:r>
    </w:p>
    <w:p w14:paraId="1B4AA579" w14:textId="77777777" w:rsidR="00324D9B" w:rsidRDefault="00324D9B" w:rsidP="00A049E1">
      <w:pPr>
        <w:spacing w:after="0" w:line="360" w:lineRule="auto"/>
        <w:ind w:left="1440" w:hanging="1440"/>
        <w:jc w:val="both"/>
      </w:pPr>
    </w:p>
    <w:p w14:paraId="19BADAD1" w14:textId="77777777" w:rsidR="0096664B" w:rsidRDefault="00133E08" w:rsidP="00133E08">
      <w:pPr>
        <w:pStyle w:val="Heading2"/>
      </w:pPr>
      <w:bookmarkStart w:id="31" w:name="_Toc17131099"/>
      <w:r>
        <w:t>GetDeviceUniqueId</w:t>
      </w:r>
      <w:bookmarkEnd w:id="31"/>
    </w:p>
    <w:p w14:paraId="30693ED2" w14:textId="77777777" w:rsidR="00133E08" w:rsidRDefault="00133E08" w:rsidP="00905C66">
      <w:pPr>
        <w:jc w:val="both"/>
      </w:pPr>
      <w:r>
        <w:t>Method:</w:t>
      </w:r>
      <w:r>
        <w:tab/>
      </w:r>
      <w:r w:rsidR="008A742B">
        <w:t>UINT64</w:t>
      </w:r>
      <w:r w:rsidRPr="00133E08">
        <w:t xml:space="preserve"> GetDeviceUniqueId(int nDeviceIndex);</w:t>
      </w:r>
    </w:p>
    <w:p w14:paraId="509BCF49" w14:textId="5CFE9AC4" w:rsidR="002A5460" w:rsidRDefault="002A5460" w:rsidP="002A5460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>
        <w:t xml:space="preserve">gets the devices unique serial number which is the </w:t>
      </w:r>
      <w:r w:rsidR="0023627F">
        <w:t>hard-coded</w:t>
      </w:r>
      <w:r>
        <w:t xml:space="preserve"> value with the device as device unique id. The devices supporting this unique id feature are version 40 of Blynclight Plus, Standard, Mini, Wireless and Embrava Embedded devices.</w:t>
      </w:r>
    </w:p>
    <w:p w14:paraId="046C0AED" w14:textId="77777777" w:rsidR="002A5460" w:rsidRDefault="002A5460" w:rsidP="002A5460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>int nDeviceIndex - index of the device in the device object list</w:t>
      </w:r>
    </w:p>
    <w:p w14:paraId="3FEBCCB0" w14:textId="77777777" w:rsidR="002A5460" w:rsidRDefault="002A5460" w:rsidP="002A5460">
      <w:pPr>
        <w:spacing w:after="0" w:line="360" w:lineRule="auto"/>
        <w:ind w:left="1440"/>
        <w:jc w:val="both"/>
      </w:pPr>
      <w:r>
        <w:t>For example if there is only one device, nDeviceIndex = 0</w:t>
      </w:r>
    </w:p>
    <w:p w14:paraId="54184451" w14:textId="77777777" w:rsidR="002A5460" w:rsidRDefault="002A5460" w:rsidP="002A5460">
      <w:pPr>
        <w:spacing w:after="0" w:line="360" w:lineRule="auto"/>
        <w:ind w:left="1440"/>
        <w:jc w:val="both"/>
      </w:pPr>
      <w:r>
        <w:t>If there are n number of devices, to access the nth device, nDeviceIndex = (n - 1)</w:t>
      </w:r>
    </w:p>
    <w:p w14:paraId="4201C319" w14:textId="77777777" w:rsidR="002A5460" w:rsidRDefault="002A5460" w:rsidP="002A5460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="00BC3399">
        <w:t>UINT64</w:t>
      </w:r>
      <w:r w:rsidRPr="008E1034">
        <w:t xml:space="preserve"> value</w:t>
      </w:r>
      <w:r>
        <w:t xml:space="preserve"> –</w:t>
      </w:r>
      <w:r w:rsidRPr="008E1034">
        <w:t xml:space="preserve"> </w:t>
      </w:r>
      <w:r>
        <w:t xml:space="preserve">non zero value represents device unique id. </w:t>
      </w:r>
    </w:p>
    <w:p w14:paraId="58A67098" w14:textId="77777777" w:rsidR="002A5460" w:rsidRPr="0096664B" w:rsidRDefault="002A5460" w:rsidP="002A5460">
      <w:pPr>
        <w:ind w:left="1440"/>
        <w:jc w:val="both"/>
      </w:pPr>
      <w:r>
        <w:t>If the unique id is returned as 0 then it means that device is not supporting the unique id feature.</w:t>
      </w:r>
    </w:p>
    <w:bookmarkEnd w:id="5"/>
    <w:p w14:paraId="043A613F" w14:textId="77777777" w:rsidR="003147FB" w:rsidRPr="003147FB" w:rsidRDefault="003147FB" w:rsidP="00905C66">
      <w:pPr>
        <w:jc w:val="both"/>
      </w:pPr>
    </w:p>
    <w:sectPr w:rsidR="003147FB" w:rsidRPr="003147F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FA973" w14:textId="77777777" w:rsidR="00E85CC0" w:rsidRDefault="00E85CC0" w:rsidP="002E2EBD">
      <w:pPr>
        <w:spacing w:after="0" w:line="240" w:lineRule="auto"/>
      </w:pPr>
      <w:r>
        <w:separator/>
      </w:r>
    </w:p>
  </w:endnote>
  <w:endnote w:type="continuationSeparator" w:id="0">
    <w:p w14:paraId="0CF386D8" w14:textId="77777777" w:rsidR="00E85CC0" w:rsidRDefault="00E85CC0" w:rsidP="002E2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6547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014FB" w14:textId="4B3D69DF" w:rsidR="00EA3720" w:rsidRPr="00CD1467" w:rsidRDefault="00EA3720" w:rsidP="00CD1467">
        <w:pPr>
          <w:pStyle w:val="Footer"/>
          <w:tabs>
            <w:tab w:val="left" w:pos="4136"/>
          </w:tabs>
          <w:jc w:val="center"/>
          <w:rPr>
            <w:sz w:val="20"/>
            <w:szCs w:val="20"/>
          </w:rPr>
        </w:pPr>
        <w:r w:rsidRPr="00C25015">
          <w:rPr>
            <w:sz w:val="20"/>
            <w:szCs w:val="20"/>
          </w:rPr>
          <w:t>Copyright 20</w:t>
        </w:r>
        <w:r w:rsidR="00E71F65">
          <w:rPr>
            <w:sz w:val="20"/>
            <w:szCs w:val="20"/>
          </w:rPr>
          <w:t xml:space="preserve">22 </w:t>
        </w:r>
        <w:r w:rsidR="00AA1216">
          <w:rPr>
            <w:sz w:val="20"/>
            <w:szCs w:val="20"/>
          </w:rPr>
          <w:t>Embrava Pty Ltd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5ABF6" w14:textId="77777777" w:rsidR="00E85CC0" w:rsidRDefault="00E85CC0" w:rsidP="002E2EBD">
      <w:pPr>
        <w:spacing w:after="0" w:line="240" w:lineRule="auto"/>
      </w:pPr>
      <w:r>
        <w:separator/>
      </w:r>
    </w:p>
  </w:footnote>
  <w:footnote w:type="continuationSeparator" w:id="0">
    <w:p w14:paraId="45FC6E22" w14:textId="77777777" w:rsidR="00E85CC0" w:rsidRDefault="00E85CC0" w:rsidP="002E2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EF35" w14:textId="693EB9F7" w:rsidR="00523987" w:rsidRDefault="00835A0B" w:rsidP="00523987">
    <w:pPr>
      <w:pStyle w:val="Header"/>
      <w:jc w:val="center"/>
    </w:pPr>
    <w:r>
      <w:t xml:space="preserve">Embrava SDK </w:t>
    </w:r>
    <w:r w:rsidR="00FD3472">
      <w:t xml:space="preserve">For Windows Native </w:t>
    </w:r>
    <w:r>
      <w:t xml:space="preserve">Reference </w:t>
    </w:r>
    <w:r w:rsidR="00EA3720">
      <w:t>Manual v</w:t>
    </w:r>
    <w:r w:rsidR="00FD3472">
      <w:t>1.0.</w:t>
    </w:r>
    <w:r w:rsidR="0052398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3182"/>
    <w:multiLevelType w:val="multilevel"/>
    <w:tmpl w:val="E71A54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" w15:restartNumberingAfterBreak="0">
    <w:nsid w:val="15447662"/>
    <w:multiLevelType w:val="multilevel"/>
    <w:tmpl w:val="47201E2C"/>
    <w:lvl w:ilvl="0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10" w:hanging="1800"/>
      </w:pPr>
      <w:rPr>
        <w:rFonts w:hint="default"/>
      </w:rPr>
    </w:lvl>
  </w:abstractNum>
  <w:abstractNum w:abstractNumId="2" w15:restartNumberingAfterBreak="0">
    <w:nsid w:val="1F431485"/>
    <w:multiLevelType w:val="multilevel"/>
    <w:tmpl w:val="C5D2885E"/>
    <w:lvl w:ilvl="0">
      <w:start w:val="1"/>
      <w:numFmt w:val="decimal"/>
      <w:lvlText w:val="%1."/>
      <w:lvlJc w:val="left"/>
      <w:pPr>
        <w:ind w:left="6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4230" w:hanging="144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4950" w:hanging="144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7110" w:hanging="216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830" w:hanging="2160"/>
      </w:pPr>
      <w:rPr>
        <w:rFonts w:hint="default"/>
        <w:b/>
        <w:sz w:val="28"/>
      </w:rPr>
    </w:lvl>
  </w:abstractNum>
  <w:abstractNum w:abstractNumId="3" w15:restartNumberingAfterBreak="0">
    <w:nsid w:val="26DA2B1B"/>
    <w:multiLevelType w:val="hybridMultilevel"/>
    <w:tmpl w:val="BE5684F4"/>
    <w:lvl w:ilvl="0" w:tplc="0409000F">
      <w:start w:val="1"/>
      <w:numFmt w:val="decimal"/>
      <w:lvlText w:val="%1."/>
      <w:lvlJc w:val="lef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2C4C1439"/>
    <w:multiLevelType w:val="multilevel"/>
    <w:tmpl w:val="0E648B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59978AF"/>
    <w:multiLevelType w:val="multilevel"/>
    <w:tmpl w:val="9B407B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6" w15:restartNumberingAfterBreak="0">
    <w:nsid w:val="433462E3"/>
    <w:multiLevelType w:val="multilevel"/>
    <w:tmpl w:val="6C324D4A"/>
    <w:lvl w:ilvl="0">
      <w:start w:val="1"/>
      <w:numFmt w:val="decimal"/>
      <w:lvlText w:val="%1."/>
      <w:lvlJc w:val="left"/>
      <w:pPr>
        <w:ind w:left="6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4230" w:hanging="144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4950" w:hanging="144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7110" w:hanging="216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830" w:hanging="2160"/>
      </w:pPr>
      <w:rPr>
        <w:rFonts w:hint="default"/>
        <w:b/>
        <w:sz w:val="28"/>
      </w:rPr>
    </w:lvl>
  </w:abstractNum>
  <w:abstractNum w:abstractNumId="7" w15:restartNumberingAfterBreak="0">
    <w:nsid w:val="43FE2DC2"/>
    <w:multiLevelType w:val="hybridMultilevel"/>
    <w:tmpl w:val="7E586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43921"/>
    <w:multiLevelType w:val="multilevel"/>
    <w:tmpl w:val="B1DCDF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 w15:restartNumberingAfterBreak="0">
    <w:nsid w:val="59735C6C"/>
    <w:multiLevelType w:val="multilevel"/>
    <w:tmpl w:val="B73C2F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 w16cid:durableId="1690335471">
    <w:abstractNumId w:val="1"/>
  </w:num>
  <w:num w:numId="2" w16cid:durableId="1243636627">
    <w:abstractNumId w:val="9"/>
  </w:num>
  <w:num w:numId="3" w16cid:durableId="122188485">
    <w:abstractNumId w:val="0"/>
  </w:num>
  <w:num w:numId="4" w16cid:durableId="77216882">
    <w:abstractNumId w:val="4"/>
  </w:num>
  <w:num w:numId="5" w16cid:durableId="1398745968">
    <w:abstractNumId w:val="3"/>
  </w:num>
  <w:num w:numId="6" w16cid:durableId="1129477227">
    <w:abstractNumId w:val="8"/>
  </w:num>
  <w:num w:numId="7" w16cid:durableId="2127579866">
    <w:abstractNumId w:val="5"/>
  </w:num>
  <w:num w:numId="8" w16cid:durableId="330841375">
    <w:abstractNumId w:val="2"/>
  </w:num>
  <w:num w:numId="9" w16cid:durableId="163671105">
    <w:abstractNumId w:val="6"/>
  </w:num>
  <w:num w:numId="10" w16cid:durableId="8386161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F26"/>
    <w:rsid w:val="00005EFB"/>
    <w:rsid w:val="00007EDF"/>
    <w:rsid w:val="00012155"/>
    <w:rsid w:val="00017C22"/>
    <w:rsid w:val="0002283C"/>
    <w:rsid w:val="00024FE2"/>
    <w:rsid w:val="0003273D"/>
    <w:rsid w:val="00033A0F"/>
    <w:rsid w:val="00035AB7"/>
    <w:rsid w:val="0004109F"/>
    <w:rsid w:val="000543CF"/>
    <w:rsid w:val="0006040A"/>
    <w:rsid w:val="00060C80"/>
    <w:rsid w:val="00062516"/>
    <w:rsid w:val="00067DBC"/>
    <w:rsid w:val="000716EB"/>
    <w:rsid w:val="00073A3A"/>
    <w:rsid w:val="000748C8"/>
    <w:rsid w:val="0007576F"/>
    <w:rsid w:val="0007672F"/>
    <w:rsid w:val="00080CAA"/>
    <w:rsid w:val="000833A2"/>
    <w:rsid w:val="00083E0E"/>
    <w:rsid w:val="00087731"/>
    <w:rsid w:val="00087847"/>
    <w:rsid w:val="00091AA2"/>
    <w:rsid w:val="00096D28"/>
    <w:rsid w:val="000A0C59"/>
    <w:rsid w:val="000A1B17"/>
    <w:rsid w:val="000A3038"/>
    <w:rsid w:val="000A6DD6"/>
    <w:rsid w:val="000B0CBB"/>
    <w:rsid w:val="000B41D8"/>
    <w:rsid w:val="000B5103"/>
    <w:rsid w:val="000C2760"/>
    <w:rsid w:val="000C31DB"/>
    <w:rsid w:val="000C443C"/>
    <w:rsid w:val="000C5C70"/>
    <w:rsid w:val="000D34AC"/>
    <w:rsid w:val="000E273B"/>
    <w:rsid w:val="000F7E1D"/>
    <w:rsid w:val="00111E38"/>
    <w:rsid w:val="00120D90"/>
    <w:rsid w:val="001214BB"/>
    <w:rsid w:val="0012251F"/>
    <w:rsid w:val="00124408"/>
    <w:rsid w:val="00133E08"/>
    <w:rsid w:val="00150F26"/>
    <w:rsid w:val="00153A39"/>
    <w:rsid w:val="00157167"/>
    <w:rsid w:val="001604CA"/>
    <w:rsid w:val="001648B1"/>
    <w:rsid w:val="001653B7"/>
    <w:rsid w:val="00165733"/>
    <w:rsid w:val="001705A5"/>
    <w:rsid w:val="00173E4D"/>
    <w:rsid w:val="001813B9"/>
    <w:rsid w:val="0018266F"/>
    <w:rsid w:val="0018322C"/>
    <w:rsid w:val="00184ECE"/>
    <w:rsid w:val="00193648"/>
    <w:rsid w:val="001A1BD3"/>
    <w:rsid w:val="001B7978"/>
    <w:rsid w:val="001B7F41"/>
    <w:rsid w:val="001C11DD"/>
    <w:rsid w:val="001D30F0"/>
    <w:rsid w:val="001E130E"/>
    <w:rsid w:val="001E26F3"/>
    <w:rsid w:val="001E3B3E"/>
    <w:rsid w:val="001E6B3B"/>
    <w:rsid w:val="001E6DEF"/>
    <w:rsid w:val="001F0E79"/>
    <w:rsid w:val="001F2090"/>
    <w:rsid w:val="001F44B3"/>
    <w:rsid w:val="0020732D"/>
    <w:rsid w:val="0022476F"/>
    <w:rsid w:val="002263A4"/>
    <w:rsid w:val="0023063E"/>
    <w:rsid w:val="002311D1"/>
    <w:rsid w:val="00231CFF"/>
    <w:rsid w:val="00232715"/>
    <w:rsid w:val="0023627F"/>
    <w:rsid w:val="00246ADB"/>
    <w:rsid w:val="00247B6D"/>
    <w:rsid w:val="00250FBD"/>
    <w:rsid w:val="00251EAF"/>
    <w:rsid w:val="00251FCA"/>
    <w:rsid w:val="00253416"/>
    <w:rsid w:val="0025539E"/>
    <w:rsid w:val="00255BD8"/>
    <w:rsid w:val="00256A84"/>
    <w:rsid w:val="00256A9C"/>
    <w:rsid w:val="00261884"/>
    <w:rsid w:val="00264328"/>
    <w:rsid w:val="00265602"/>
    <w:rsid w:val="00270DDC"/>
    <w:rsid w:val="00271874"/>
    <w:rsid w:val="002723FA"/>
    <w:rsid w:val="00280A46"/>
    <w:rsid w:val="00281F44"/>
    <w:rsid w:val="002823D3"/>
    <w:rsid w:val="00282EFB"/>
    <w:rsid w:val="0028423B"/>
    <w:rsid w:val="00294662"/>
    <w:rsid w:val="00297171"/>
    <w:rsid w:val="002A3F6C"/>
    <w:rsid w:val="002A5460"/>
    <w:rsid w:val="002B0442"/>
    <w:rsid w:val="002B3431"/>
    <w:rsid w:val="002B6D91"/>
    <w:rsid w:val="002B7D2B"/>
    <w:rsid w:val="002C456C"/>
    <w:rsid w:val="002C510E"/>
    <w:rsid w:val="002D7C84"/>
    <w:rsid w:val="002E2016"/>
    <w:rsid w:val="002E2EBD"/>
    <w:rsid w:val="002F4173"/>
    <w:rsid w:val="002F4E04"/>
    <w:rsid w:val="002F7F6B"/>
    <w:rsid w:val="003007F8"/>
    <w:rsid w:val="00300F95"/>
    <w:rsid w:val="00303E04"/>
    <w:rsid w:val="00307DE0"/>
    <w:rsid w:val="00311117"/>
    <w:rsid w:val="003147FB"/>
    <w:rsid w:val="003154C2"/>
    <w:rsid w:val="00324D9B"/>
    <w:rsid w:val="00326C8B"/>
    <w:rsid w:val="00333A53"/>
    <w:rsid w:val="00340701"/>
    <w:rsid w:val="00354EA7"/>
    <w:rsid w:val="00364F12"/>
    <w:rsid w:val="0036727C"/>
    <w:rsid w:val="003726B6"/>
    <w:rsid w:val="003740DB"/>
    <w:rsid w:val="00374202"/>
    <w:rsid w:val="00377B2B"/>
    <w:rsid w:val="00384272"/>
    <w:rsid w:val="00385786"/>
    <w:rsid w:val="0038621D"/>
    <w:rsid w:val="00390001"/>
    <w:rsid w:val="00392696"/>
    <w:rsid w:val="003939EA"/>
    <w:rsid w:val="003942A4"/>
    <w:rsid w:val="00395729"/>
    <w:rsid w:val="003A5CD3"/>
    <w:rsid w:val="003A6118"/>
    <w:rsid w:val="003B0534"/>
    <w:rsid w:val="003B3DFC"/>
    <w:rsid w:val="003B44F6"/>
    <w:rsid w:val="003B6EF4"/>
    <w:rsid w:val="003C456E"/>
    <w:rsid w:val="003D2428"/>
    <w:rsid w:val="003D41C4"/>
    <w:rsid w:val="003D6E95"/>
    <w:rsid w:val="003E092F"/>
    <w:rsid w:val="003E5DF1"/>
    <w:rsid w:val="003F0F3F"/>
    <w:rsid w:val="00403CA5"/>
    <w:rsid w:val="00405FCC"/>
    <w:rsid w:val="00407ADC"/>
    <w:rsid w:val="00413D54"/>
    <w:rsid w:val="00416761"/>
    <w:rsid w:val="0042026B"/>
    <w:rsid w:val="00423D6B"/>
    <w:rsid w:val="00425DB3"/>
    <w:rsid w:val="004325BF"/>
    <w:rsid w:val="0043301C"/>
    <w:rsid w:val="00434FF4"/>
    <w:rsid w:val="00435D1E"/>
    <w:rsid w:val="00445B44"/>
    <w:rsid w:val="004473E6"/>
    <w:rsid w:val="00453556"/>
    <w:rsid w:val="004559A7"/>
    <w:rsid w:val="00456C19"/>
    <w:rsid w:val="004620FB"/>
    <w:rsid w:val="00470093"/>
    <w:rsid w:val="00470F66"/>
    <w:rsid w:val="0047103D"/>
    <w:rsid w:val="00473889"/>
    <w:rsid w:val="00475013"/>
    <w:rsid w:val="00476AF2"/>
    <w:rsid w:val="0048404D"/>
    <w:rsid w:val="004A212A"/>
    <w:rsid w:val="004A650E"/>
    <w:rsid w:val="004A6E2C"/>
    <w:rsid w:val="004B0A60"/>
    <w:rsid w:val="004B619F"/>
    <w:rsid w:val="004C1704"/>
    <w:rsid w:val="004C1DD3"/>
    <w:rsid w:val="004C3317"/>
    <w:rsid w:val="004C4D7E"/>
    <w:rsid w:val="004C5F1B"/>
    <w:rsid w:val="004D05FF"/>
    <w:rsid w:val="004E0E3D"/>
    <w:rsid w:val="004E43B9"/>
    <w:rsid w:val="004F1C98"/>
    <w:rsid w:val="004F33B3"/>
    <w:rsid w:val="004F3841"/>
    <w:rsid w:val="004F4F5A"/>
    <w:rsid w:val="004F5FE3"/>
    <w:rsid w:val="004F6929"/>
    <w:rsid w:val="004F7506"/>
    <w:rsid w:val="00500146"/>
    <w:rsid w:val="00501443"/>
    <w:rsid w:val="00503E6B"/>
    <w:rsid w:val="005059B4"/>
    <w:rsid w:val="00510D96"/>
    <w:rsid w:val="00512BA6"/>
    <w:rsid w:val="00514B39"/>
    <w:rsid w:val="0051516B"/>
    <w:rsid w:val="00515B13"/>
    <w:rsid w:val="005209EB"/>
    <w:rsid w:val="00522707"/>
    <w:rsid w:val="00523987"/>
    <w:rsid w:val="005307E6"/>
    <w:rsid w:val="00530A29"/>
    <w:rsid w:val="00533A26"/>
    <w:rsid w:val="00534C60"/>
    <w:rsid w:val="00534EFE"/>
    <w:rsid w:val="00540921"/>
    <w:rsid w:val="00542A84"/>
    <w:rsid w:val="00544411"/>
    <w:rsid w:val="00544C09"/>
    <w:rsid w:val="0055633F"/>
    <w:rsid w:val="00573234"/>
    <w:rsid w:val="005744A7"/>
    <w:rsid w:val="0057507B"/>
    <w:rsid w:val="005861E5"/>
    <w:rsid w:val="00593FD1"/>
    <w:rsid w:val="005A010E"/>
    <w:rsid w:val="005A3F35"/>
    <w:rsid w:val="005A4C42"/>
    <w:rsid w:val="005A4ECB"/>
    <w:rsid w:val="005A5D3B"/>
    <w:rsid w:val="005B20D4"/>
    <w:rsid w:val="005B3ACA"/>
    <w:rsid w:val="005B4621"/>
    <w:rsid w:val="005B5552"/>
    <w:rsid w:val="005B77C1"/>
    <w:rsid w:val="005C2F95"/>
    <w:rsid w:val="005C352A"/>
    <w:rsid w:val="005D16E8"/>
    <w:rsid w:val="005D4949"/>
    <w:rsid w:val="005E0514"/>
    <w:rsid w:val="005E4E2E"/>
    <w:rsid w:val="005E62CA"/>
    <w:rsid w:val="005F420B"/>
    <w:rsid w:val="005F584E"/>
    <w:rsid w:val="005F68F9"/>
    <w:rsid w:val="005F735B"/>
    <w:rsid w:val="006023A0"/>
    <w:rsid w:val="00602AEA"/>
    <w:rsid w:val="00603EB2"/>
    <w:rsid w:val="00605053"/>
    <w:rsid w:val="00605D39"/>
    <w:rsid w:val="00605E08"/>
    <w:rsid w:val="00606FBB"/>
    <w:rsid w:val="0061174A"/>
    <w:rsid w:val="00615AA5"/>
    <w:rsid w:val="00615C37"/>
    <w:rsid w:val="00620A33"/>
    <w:rsid w:val="006210DE"/>
    <w:rsid w:val="00621428"/>
    <w:rsid w:val="00625AD0"/>
    <w:rsid w:val="0063190A"/>
    <w:rsid w:val="006333DA"/>
    <w:rsid w:val="006377B0"/>
    <w:rsid w:val="00640379"/>
    <w:rsid w:val="00640E1C"/>
    <w:rsid w:val="0064179F"/>
    <w:rsid w:val="00642D01"/>
    <w:rsid w:val="0064545F"/>
    <w:rsid w:val="00645C61"/>
    <w:rsid w:val="00664A63"/>
    <w:rsid w:val="0066556D"/>
    <w:rsid w:val="00666041"/>
    <w:rsid w:val="0066613B"/>
    <w:rsid w:val="0067057E"/>
    <w:rsid w:val="0067076B"/>
    <w:rsid w:val="00670FBF"/>
    <w:rsid w:val="00692432"/>
    <w:rsid w:val="00695DD8"/>
    <w:rsid w:val="00696162"/>
    <w:rsid w:val="006A1D5D"/>
    <w:rsid w:val="006B229D"/>
    <w:rsid w:val="006B4C2C"/>
    <w:rsid w:val="006C02CA"/>
    <w:rsid w:val="006C6063"/>
    <w:rsid w:val="006D487C"/>
    <w:rsid w:val="006E18AC"/>
    <w:rsid w:val="006F21BE"/>
    <w:rsid w:val="006F3A05"/>
    <w:rsid w:val="006F4B30"/>
    <w:rsid w:val="00701A6F"/>
    <w:rsid w:val="00702C17"/>
    <w:rsid w:val="00702DD9"/>
    <w:rsid w:val="00703C59"/>
    <w:rsid w:val="007050D7"/>
    <w:rsid w:val="00706406"/>
    <w:rsid w:val="007108F8"/>
    <w:rsid w:val="00711552"/>
    <w:rsid w:val="00711FDC"/>
    <w:rsid w:val="007168C0"/>
    <w:rsid w:val="00722660"/>
    <w:rsid w:val="007236D8"/>
    <w:rsid w:val="0072386D"/>
    <w:rsid w:val="007306C3"/>
    <w:rsid w:val="00731844"/>
    <w:rsid w:val="00733804"/>
    <w:rsid w:val="00733CC9"/>
    <w:rsid w:val="007364E3"/>
    <w:rsid w:val="00747726"/>
    <w:rsid w:val="00750AF8"/>
    <w:rsid w:val="00751833"/>
    <w:rsid w:val="00752D41"/>
    <w:rsid w:val="00760866"/>
    <w:rsid w:val="00761316"/>
    <w:rsid w:val="007621E0"/>
    <w:rsid w:val="00762D4A"/>
    <w:rsid w:val="00766449"/>
    <w:rsid w:val="00767DD9"/>
    <w:rsid w:val="007710A2"/>
    <w:rsid w:val="00771D84"/>
    <w:rsid w:val="0077767F"/>
    <w:rsid w:val="00780EAE"/>
    <w:rsid w:val="007910D3"/>
    <w:rsid w:val="007945AB"/>
    <w:rsid w:val="007952AA"/>
    <w:rsid w:val="00797850"/>
    <w:rsid w:val="007979FE"/>
    <w:rsid w:val="007A1142"/>
    <w:rsid w:val="007A1FAE"/>
    <w:rsid w:val="007A45E3"/>
    <w:rsid w:val="007A47E3"/>
    <w:rsid w:val="007A591A"/>
    <w:rsid w:val="007A5C88"/>
    <w:rsid w:val="007A75D7"/>
    <w:rsid w:val="007A7EC6"/>
    <w:rsid w:val="007B27C0"/>
    <w:rsid w:val="007B3DA8"/>
    <w:rsid w:val="007C2A96"/>
    <w:rsid w:val="007C3467"/>
    <w:rsid w:val="007C403F"/>
    <w:rsid w:val="007C7118"/>
    <w:rsid w:val="007D50C9"/>
    <w:rsid w:val="007E2BF9"/>
    <w:rsid w:val="007E5CC0"/>
    <w:rsid w:val="007E75A1"/>
    <w:rsid w:val="007F0871"/>
    <w:rsid w:val="007F1D56"/>
    <w:rsid w:val="007F33A8"/>
    <w:rsid w:val="007F58F3"/>
    <w:rsid w:val="007F611B"/>
    <w:rsid w:val="007F690F"/>
    <w:rsid w:val="0080035B"/>
    <w:rsid w:val="008044D3"/>
    <w:rsid w:val="008051F9"/>
    <w:rsid w:val="00805891"/>
    <w:rsid w:val="00810B77"/>
    <w:rsid w:val="00811F26"/>
    <w:rsid w:val="008122A4"/>
    <w:rsid w:val="00814EAC"/>
    <w:rsid w:val="00815C6F"/>
    <w:rsid w:val="00817A5D"/>
    <w:rsid w:val="00826412"/>
    <w:rsid w:val="008300D1"/>
    <w:rsid w:val="00830CEC"/>
    <w:rsid w:val="00831250"/>
    <w:rsid w:val="00832BD4"/>
    <w:rsid w:val="00835543"/>
    <w:rsid w:val="00835A0B"/>
    <w:rsid w:val="00837E80"/>
    <w:rsid w:val="008400B2"/>
    <w:rsid w:val="00845716"/>
    <w:rsid w:val="00847A3A"/>
    <w:rsid w:val="00847B53"/>
    <w:rsid w:val="008525B0"/>
    <w:rsid w:val="00854577"/>
    <w:rsid w:val="00860423"/>
    <w:rsid w:val="008703EB"/>
    <w:rsid w:val="0087290A"/>
    <w:rsid w:val="0087330E"/>
    <w:rsid w:val="00880BF8"/>
    <w:rsid w:val="00887D83"/>
    <w:rsid w:val="00894CDB"/>
    <w:rsid w:val="008A742B"/>
    <w:rsid w:val="008A7A7C"/>
    <w:rsid w:val="008B43F5"/>
    <w:rsid w:val="008B5704"/>
    <w:rsid w:val="008B79D1"/>
    <w:rsid w:val="008D364F"/>
    <w:rsid w:val="008E1034"/>
    <w:rsid w:val="008F1DFC"/>
    <w:rsid w:val="009009CF"/>
    <w:rsid w:val="009014B7"/>
    <w:rsid w:val="009058F7"/>
    <w:rsid w:val="00905C66"/>
    <w:rsid w:val="00910322"/>
    <w:rsid w:val="00910E04"/>
    <w:rsid w:val="00914ED3"/>
    <w:rsid w:val="00920341"/>
    <w:rsid w:val="009241BB"/>
    <w:rsid w:val="00925A11"/>
    <w:rsid w:val="009270AF"/>
    <w:rsid w:val="00927841"/>
    <w:rsid w:val="009364FE"/>
    <w:rsid w:val="00941F69"/>
    <w:rsid w:val="00943955"/>
    <w:rsid w:val="00943FD7"/>
    <w:rsid w:val="009444D7"/>
    <w:rsid w:val="009454D8"/>
    <w:rsid w:val="0094761C"/>
    <w:rsid w:val="00950E89"/>
    <w:rsid w:val="009575A5"/>
    <w:rsid w:val="00957B7C"/>
    <w:rsid w:val="0096117C"/>
    <w:rsid w:val="0096664B"/>
    <w:rsid w:val="00967284"/>
    <w:rsid w:val="0096749D"/>
    <w:rsid w:val="00980416"/>
    <w:rsid w:val="0098057E"/>
    <w:rsid w:val="00981A3D"/>
    <w:rsid w:val="00985F9C"/>
    <w:rsid w:val="00991418"/>
    <w:rsid w:val="00995BF1"/>
    <w:rsid w:val="009A38B6"/>
    <w:rsid w:val="009B1707"/>
    <w:rsid w:val="009B21C1"/>
    <w:rsid w:val="009B2550"/>
    <w:rsid w:val="009B7321"/>
    <w:rsid w:val="009C0486"/>
    <w:rsid w:val="009C4C69"/>
    <w:rsid w:val="009C6EBD"/>
    <w:rsid w:val="009C77BD"/>
    <w:rsid w:val="009D2988"/>
    <w:rsid w:val="009E2CAD"/>
    <w:rsid w:val="009E58A2"/>
    <w:rsid w:val="009E5E56"/>
    <w:rsid w:val="009F18F7"/>
    <w:rsid w:val="009F7FC9"/>
    <w:rsid w:val="00A049E1"/>
    <w:rsid w:val="00A04C44"/>
    <w:rsid w:val="00A056C2"/>
    <w:rsid w:val="00A11194"/>
    <w:rsid w:val="00A12AE7"/>
    <w:rsid w:val="00A24297"/>
    <w:rsid w:val="00A3236D"/>
    <w:rsid w:val="00A3391C"/>
    <w:rsid w:val="00A374E2"/>
    <w:rsid w:val="00A426F8"/>
    <w:rsid w:val="00A47736"/>
    <w:rsid w:val="00A47CA1"/>
    <w:rsid w:val="00A5079E"/>
    <w:rsid w:val="00A5556F"/>
    <w:rsid w:val="00A60002"/>
    <w:rsid w:val="00A60530"/>
    <w:rsid w:val="00A61685"/>
    <w:rsid w:val="00A61845"/>
    <w:rsid w:val="00A61A42"/>
    <w:rsid w:val="00A63D20"/>
    <w:rsid w:val="00A6487D"/>
    <w:rsid w:val="00A719B6"/>
    <w:rsid w:val="00A755A4"/>
    <w:rsid w:val="00A84581"/>
    <w:rsid w:val="00A91E82"/>
    <w:rsid w:val="00AA1216"/>
    <w:rsid w:val="00AB3B62"/>
    <w:rsid w:val="00AB66D8"/>
    <w:rsid w:val="00AC1F86"/>
    <w:rsid w:val="00AC2141"/>
    <w:rsid w:val="00AC2B35"/>
    <w:rsid w:val="00AC69F2"/>
    <w:rsid w:val="00AD228F"/>
    <w:rsid w:val="00AD2903"/>
    <w:rsid w:val="00AD3495"/>
    <w:rsid w:val="00AD5395"/>
    <w:rsid w:val="00AD5AC7"/>
    <w:rsid w:val="00AD63C4"/>
    <w:rsid w:val="00AE25C0"/>
    <w:rsid w:val="00AE2D88"/>
    <w:rsid w:val="00AE3331"/>
    <w:rsid w:val="00AE4C24"/>
    <w:rsid w:val="00AE4CB3"/>
    <w:rsid w:val="00AF0212"/>
    <w:rsid w:val="00AF123A"/>
    <w:rsid w:val="00AF3DDC"/>
    <w:rsid w:val="00B0038E"/>
    <w:rsid w:val="00B0042D"/>
    <w:rsid w:val="00B00453"/>
    <w:rsid w:val="00B01799"/>
    <w:rsid w:val="00B03AA7"/>
    <w:rsid w:val="00B05038"/>
    <w:rsid w:val="00B07018"/>
    <w:rsid w:val="00B074E9"/>
    <w:rsid w:val="00B07EEF"/>
    <w:rsid w:val="00B142F1"/>
    <w:rsid w:val="00B1508A"/>
    <w:rsid w:val="00B16FC7"/>
    <w:rsid w:val="00B209E8"/>
    <w:rsid w:val="00B2110D"/>
    <w:rsid w:val="00B213CA"/>
    <w:rsid w:val="00B2162C"/>
    <w:rsid w:val="00B23DB6"/>
    <w:rsid w:val="00B30314"/>
    <w:rsid w:val="00B31919"/>
    <w:rsid w:val="00B31DE9"/>
    <w:rsid w:val="00B34B60"/>
    <w:rsid w:val="00B4125C"/>
    <w:rsid w:val="00B45B3E"/>
    <w:rsid w:val="00B45CC8"/>
    <w:rsid w:val="00B5023D"/>
    <w:rsid w:val="00B519CC"/>
    <w:rsid w:val="00B53065"/>
    <w:rsid w:val="00B54C0F"/>
    <w:rsid w:val="00B567EE"/>
    <w:rsid w:val="00B66025"/>
    <w:rsid w:val="00B744BB"/>
    <w:rsid w:val="00B76873"/>
    <w:rsid w:val="00B84909"/>
    <w:rsid w:val="00B878B3"/>
    <w:rsid w:val="00B90671"/>
    <w:rsid w:val="00B92DC9"/>
    <w:rsid w:val="00B970F7"/>
    <w:rsid w:val="00BA5177"/>
    <w:rsid w:val="00BA6106"/>
    <w:rsid w:val="00BB2A0C"/>
    <w:rsid w:val="00BB3E5D"/>
    <w:rsid w:val="00BB57C1"/>
    <w:rsid w:val="00BC04C1"/>
    <w:rsid w:val="00BC3399"/>
    <w:rsid w:val="00BC4DCF"/>
    <w:rsid w:val="00BC5F1A"/>
    <w:rsid w:val="00BD0087"/>
    <w:rsid w:val="00BD2177"/>
    <w:rsid w:val="00BE28B1"/>
    <w:rsid w:val="00BF192C"/>
    <w:rsid w:val="00BF3E8D"/>
    <w:rsid w:val="00BF536D"/>
    <w:rsid w:val="00C011F9"/>
    <w:rsid w:val="00C01A9E"/>
    <w:rsid w:val="00C02943"/>
    <w:rsid w:val="00C11FF2"/>
    <w:rsid w:val="00C176CF"/>
    <w:rsid w:val="00C228D0"/>
    <w:rsid w:val="00C238E2"/>
    <w:rsid w:val="00C23C8F"/>
    <w:rsid w:val="00C25015"/>
    <w:rsid w:val="00C30F3C"/>
    <w:rsid w:val="00C337E4"/>
    <w:rsid w:val="00C3584A"/>
    <w:rsid w:val="00C436F9"/>
    <w:rsid w:val="00C44C80"/>
    <w:rsid w:val="00C45EEA"/>
    <w:rsid w:val="00C467D3"/>
    <w:rsid w:val="00C46DB3"/>
    <w:rsid w:val="00C52648"/>
    <w:rsid w:val="00C52AD1"/>
    <w:rsid w:val="00C60007"/>
    <w:rsid w:val="00C67427"/>
    <w:rsid w:val="00C675D5"/>
    <w:rsid w:val="00C72892"/>
    <w:rsid w:val="00C728D9"/>
    <w:rsid w:val="00C7362E"/>
    <w:rsid w:val="00C74942"/>
    <w:rsid w:val="00C74E13"/>
    <w:rsid w:val="00C75846"/>
    <w:rsid w:val="00C766FE"/>
    <w:rsid w:val="00C772AC"/>
    <w:rsid w:val="00C77761"/>
    <w:rsid w:val="00C81580"/>
    <w:rsid w:val="00C85C1A"/>
    <w:rsid w:val="00C908D3"/>
    <w:rsid w:val="00C93B81"/>
    <w:rsid w:val="00C978C4"/>
    <w:rsid w:val="00CA700A"/>
    <w:rsid w:val="00CA7A49"/>
    <w:rsid w:val="00CB2270"/>
    <w:rsid w:val="00CB245F"/>
    <w:rsid w:val="00CB4713"/>
    <w:rsid w:val="00CB62B3"/>
    <w:rsid w:val="00CC2DC2"/>
    <w:rsid w:val="00CC40EE"/>
    <w:rsid w:val="00CC679F"/>
    <w:rsid w:val="00CC753B"/>
    <w:rsid w:val="00CD1467"/>
    <w:rsid w:val="00CD1C85"/>
    <w:rsid w:val="00CD27A1"/>
    <w:rsid w:val="00CD2F8F"/>
    <w:rsid w:val="00CD3748"/>
    <w:rsid w:val="00CD40D5"/>
    <w:rsid w:val="00CD5579"/>
    <w:rsid w:val="00CD5CB8"/>
    <w:rsid w:val="00CD7DD0"/>
    <w:rsid w:val="00CE075B"/>
    <w:rsid w:val="00CE09D6"/>
    <w:rsid w:val="00CE0E0C"/>
    <w:rsid w:val="00CE12ED"/>
    <w:rsid w:val="00CE5EFE"/>
    <w:rsid w:val="00CE70AC"/>
    <w:rsid w:val="00CF05BD"/>
    <w:rsid w:val="00CF256E"/>
    <w:rsid w:val="00CF3F5A"/>
    <w:rsid w:val="00CF738D"/>
    <w:rsid w:val="00D108FC"/>
    <w:rsid w:val="00D15DFE"/>
    <w:rsid w:val="00D2144B"/>
    <w:rsid w:val="00D23E25"/>
    <w:rsid w:val="00D248AC"/>
    <w:rsid w:val="00D26DAB"/>
    <w:rsid w:val="00D30A57"/>
    <w:rsid w:val="00D333F5"/>
    <w:rsid w:val="00D426B6"/>
    <w:rsid w:val="00D42AE7"/>
    <w:rsid w:val="00D5001D"/>
    <w:rsid w:val="00D512E8"/>
    <w:rsid w:val="00D51DF7"/>
    <w:rsid w:val="00D53DB8"/>
    <w:rsid w:val="00D5527C"/>
    <w:rsid w:val="00D622ED"/>
    <w:rsid w:val="00D6316D"/>
    <w:rsid w:val="00D637A0"/>
    <w:rsid w:val="00D655CA"/>
    <w:rsid w:val="00D714BC"/>
    <w:rsid w:val="00D72BA8"/>
    <w:rsid w:val="00D74A2D"/>
    <w:rsid w:val="00D807CD"/>
    <w:rsid w:val="00D81BA9"/>
    <w:rsid w:val="00D82CF7"/>
    <w:rsid w:val="00D86949"/>
    <w:rsid w:val="00D86A30"/>
    <w:rsid w:val="00D9001E"/>
    <w:rsid w:val="00D96D2D"/>
    <w:rsid w:val="00D97C1D"/>
    <w:rsid w:val="00DA072A"/>
    <w:rsid w:val="00DA1865"/>
    <w:rsid w:val="00DA52A7"/>
    <w:rsid w:val="00DA5753"/>
    <w:rsid w:val="00DB3096"/>
    <w:rsid w:val="00DB6500"/>
    <w:rsid w:val="00DB78B6"/>
    <w:rsid w:val="00DC2082"/>
    <w:rsid w:val="00DC3542"/>
    <w:rsid w:val="00DD27E0"/>
    <w:rsid w:val="00DD4FF7"/>
    <w:rsid w:val="00DE4E17"/>
    <w:rsid w:val="00DE580A"/>
    <w:rsid w:val="00DE7464"/>
    <w:rsid w:val="00DF0385"/>
    <w:rsid w:val="00DF225E"/>
    <w:rsid w:val="00DF3E56"/>
    <w:rsid w:val="00DF4A7C"/>
    <w:rsid w:val="00E0065E"/>
    <w:rsid w:val="00E03172"/>
    <w:rsid w:val="00E12D73"/>
    <w:rsid w:val="00E2393C"/>
    <w:rsid w:val="00E31867"/>
    <w:rsid w:val="00E37644"/>
    <w:rsid w:val="00E44CD6"/>
    <w:rsid w:val="00E47BBD"/>
    <w:rsid w:val="00E561A2"/>
    <w:rsid w:val="00E57206"/>
    <w:rsid w:val="00E60408"/>
    <w:rsid w:val="00E6159E"/>
    <w:rsid w:val="00E65D8F"/>
    <w:rsid w:val="00E67C1D"/>
    <w:rsid w:val="00E71F65"/>
    <w:rsid w:val="00E80766"/>
    <w:rsid w:val="00E83C3B"/>
    <w:rsid w:val="00E85267"/>
    <w:rsid w:val="00E852FB"/>
    <w:rsid w:val="00E85CC0"/>
    <w:rsid w:val="00E90ABD"/>
    <w:rsid w:val="00E92F1F"/>
    <w:rsid w:val="00E94A94"/>
    <w:rsid w:val="00EA3720"/>
    <w:rsid w:val="00EA7428"/>
    <w:rsid w:val="00EB00E4"/>
    <w:rsid w:val="00EB10B4"/>
    <w:rsid w:val="00EB4DCD"/>
    <w:rsid w:val="00EB5351"/>
    <w:rsid w:val="00EC525B"/>
    <w:rsid w:val="00EC5C41"/>
    <w:rsid w:val="00ED442C"/>
    <w:rsid w:val="00ED4FFA"/>
    <w:rsid w:val="00EE1679"/>
    <w:rsid w:val="00EE1885"/>
    <w:rsid w:val="00EE2C9A"/>
    <w:rsid w:val="00EF0654"/>
    <w:rsid w:val="00EF1411"/>
    <w:rsid w:val="00EF290B"/>
    <w:rsid w:val="00EF40F1"/>
    <w:rsid w:val="00EF4C8F"/>
    <w:rsid w:val="00F003F8"/>
    <w:rsid w:val="00F00E95"/>
    <w:rsid w:val="00F02089"/>
    <w:rsid w:val="00F021E9"/>
    <w:rsid w:val="00F0231A"/>
    <w:rsid w:val="00F02E70"/>
    <w:rsid w:val="00F04E68"/>
    <w:rsid w:val="00F126C5"/>
    <w:rsid w:val="00F16581"/>
    <w:rsid w:val="00F2228F"/>
    <w:rsid w:val="00F26992"/>
    <w:rsid w:val="00F31EFB"/>
    <w:rsid w:val="00F33C10"/>
    <w:rsid w:val="00F40DC4"/>
    <w:rsid w:val="00F4186B"/>
    <w:rsid w:val="00F44B2C"/>
    <w:rsid w:val="00F4541E"/>
    <w:rsid w:val="00F466B6"/>
    <w:rsid w:val="00F53084"/>
    <w:rsid w:val="00F6200B"/>
    <w:rsid w:val="00F632D6"/>
    <w:rsid w:val="00F70D90"/>
    <w:rsid w:val="00F73C39"/>
    <w:rsid w:val="00F7421C"/>
    <w:rsid w:val="00F85543"/>
    <w:rsid w:val="00F85EE6"/>
    <w:rsid w:val="00F85F20"/>
    <w:rsid w:val="00F909E5"/>
    <w:rsid w:val="00FA59EA"/>
    <w:rsid w:val="00FB0E8A"/>
    <w:rsid w:val="00FB1B1A"/>
    <w:rsid w:val="00FB7DA9"/>
    <w:rsid w:val="00FC5321"/>
    <w:rsid w:val="00FC5B44"/>
    <w:rsid w:val="00FC6389"/>
    <w:rsid w:val="00FD3472"/>
    <w:rsid w:val="00FD79B3"/>
    <w:rsid w:val="00FE0A4E"/>
    <w:rsid w:val="00FE1748"/>
    <w:rsid w:val="00FE64F5"/>
    <w:rsid w:val="00FF0986"/>
    <w:rsid w:val="00FF48AE"/>
    <w:rsid w:val="00FF607B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147D07"/>
  <w15:docId w15:val="{48820A7A-6EAE-4968-9196-1A387E58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EBD"/>
  </w:style>
  <w:style w:type="paragraph" w:styleId="Footer">
    <w:name w:val="footer"/>
    <w:basedOn w:val="Normal"/>
    <w:link w:val="FooterChar"/>
    <w:uiPriority w:val="99"/>
    <w:unhideWhenUsed/>
    <w:rsid w:val="002E2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EBD"/>
  </w:style>
  <w:style w:type="paragraph" w:styleId="BalloonText">
    <w:name w:val="Balloon Text"/>
    <w:basedOn w:val="Normal"/>
    <w:link w:val="BalloonTextChar"/>
    <w:uiPriority w:val="99"/>
    <w:semiHidden/>
    <w:unhideWhenUsed/>
    <w:rsid w:val="002E2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E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B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E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6E9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726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26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C6EBD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C6EB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307E6"/>
    <w:pPr>
      <w:spacing w:after="100"/>
      <w:ind w:left="220"/>
    </w:pPr>
  </w:style>
  <w:style w:type="table" w:styleId="TableGrid">
    <w:name w:val="Table Grid"/>
    <w:basedOn w:val="TableNormal"/>
    <w:uiPriority w:val="59"/>
    <w:rsid w:val="00924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173C0F-2A3A-4163-9D24-04B1F3F3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15</Pages>
  <Words>3565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Senthil</dc:creator>
  <cp:lastModifiedBy>Senthilnathan Thangavel</cp:lastModifiedBy>
  <cp:revision>784</cp:revision>
  <cp:lastPrinted>2015-11-14T07:05:00Z</cp:lastPrinted>
  <dcterms:created xsi:type="dcterms:W3CDTF">2013-04-21T14:22:00Z</dcterms:created>
  <dcterms:modified xsi:type="dcterms:W3CDTF">2023-09-06T03:42:00Z</dcterms:modified>
</cp:coreProperties>
</file>